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CB3EA" w14:textId="77777777" w:rsidR="00DA454C" w:rsidRDefault="00DA454C" w:rsidP="00DA454C">
      <w:pPr>
        <w:jc w:val="center"/>
        <w:rPr>
          <w:rFonts w:cstheme="minorHAnsi"/>
          <w:b/>
          <w:sz w:val="40"/>
          <w:szCs w:val="40"/>
        </w:rPr>
      </w:pPr>
      <w:r>
        <w:rPr>
          <w:rFonts w:cstheme="minorHAnsi"/>
          <w:b/>
          <w:sz w:val="40"/>
          <w:szCs w:val="40"/>
        </w:rPr>
        <w:t>ERLESTOKE PARISH COUNCIL</w:t>
      </w:r>
    </w:p>
    <w:p w14:paraId="666ECF61" w14:textId="77777777" w:rsidR="00DA454C" w:rsidRDefault="00DA454C" w:rsidP="00DA454C">
      <w:pPr>
        <w:rPr>
          <w:rFonts w:cstheme="minorHAnsi"/>
          <w:sz w:val="24"/>
          <w:szCs w:val="24"/>
        </w:rPr>
      </w:pPr>
      <w:r>
        <w:rPr>
          <w:rFonts w:cstheme="minorHAnsi"/>
          <w:b/>
          <w:sz w:val="24"/>
          <w:szCs w:val="24"/>
        </w:rPr>
        <w:t>Parish Clerk – Louise Brebner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4169EFE" w14:textId="77777777" w:rsidR="00DA454C" w:rsidRDefault="00DA454C" w:rsidP="00DA454C">
      <w:pPr>
        <w:spacing w:after="0" w:line="240" w:lineRule="auto"/>
        <w:rPr>
          <w:rFonts w:cstheme="minorHAnsi"/>
          <w:b/>
          <w:sz w:val="24"/>
          <w:szCs w:val="24"/>
        </w:rPr>
      </w:pPr>
    </w:p>
    <w:p w14:paraId="32DE5F8C" w14:textId="77777777" w:rsidR="00DA454C" w:rsidRDefault="00DA454C" w:rsidP="00DA454C">
      <w:pPr>
        <w:spacing w:after="0" w:line="240" w:lineRule="auto"/>
        <w:rPr>
          <w:rFonts w:cstheme="minorHAnsi"/>
          <w:b/>
          <w:sz w:val="24"/>
          <w:szCs w:val="24"/>
        </w:rPr>
      </w:pPr>
    </w:p>
    <w:p w14:paraId="18045F92" w14:textId="77777777" w:rsidR="00DA454C" w:rsidRDefault="00DA454C" w:rsidP="00DA454C">
      <w:pPr>
        <w:spacing w:after="0" w:line="240" w:lineRule="auto"/>
        <w:rPr>
          <w:rFonts w:cstheme="minorHAnsi"/>
          <w:b/>
          <w:sz w:val="24"/>
          <w:szCs w:val="24"/>
        </w:rPr>
      </w:pPr>
    </w:p>
    <w:p w14:paraId="7AD3121E" w14:textId="77777777" w:rsidR="00DA454C" w:rsidRDefault="00DA454C" w:rsidP="00DA454C">
      <w:pPr>
        <w:spacing w:after="0" w:line="240" w:lineRule="auto"/>
        <w:rPr>
          <w:rFonts w:cstheme="minorHAnsi"/>
          <w:b/>
          <w:sz w:val="24"/>
          <w:szCs w:val="24"/>
        </w:rPr>
      </w:pPr>
    </w:p>
    <w:p w14:paraId="0E6AFDF1" w14:textId="77777777" w:rsidR="00DA454C" w:rsidRDefault="00DA454C" w:rsidP="00DA454C">
      <w:pPr>
        <w:spacing w:after="0" w:line="240" w:lineRule="auto"/>
        <w:ind w:firstLine="720"/>
        <w:rPr>
          <w:rFonts w:cstheme="minorHAnsi"/>
          <w:sz w:val="24"/>
          <w:szCs w:val="24"/>
        </w:rPr>
      </w:pPr>
      <w:r>
        <w:rPr>
          <w:rFonts w:cstheme="minorHAnsi"/>
          <w:b/>
          <w:sz w:val="24"/>
          <w:szCs w:val="24"/>
        </w:rPr>
        <w:t>To:</w:t>
      </w:r>
      <w:r>
        <w:rPr>
          <w:rFonts w:cstheme="minorHAnsi"/>
          <w:b/>
          <w:sz w:val="24"/>
          <w:szCs w:val="24"/>
        </w:rPr>
        <w:tab/>
      </w:r>
      <w:r>
        <w:rPr>
          <w:rFonts w:eastAsia="Calibri Light" w:cstheme="minorHAnsi"/>
          <w:sz w:val="24"/>
          <w:szCs w:val="24"/>
        </w:rPr>
        <w:t xml:space="preserve">Councillor </w:t>
      </w:r>
      <w:r>
        <w:rPr>
          <w:rFonts w:cstheme="minorHAnsi"/>
          <w:sz w:val="24"/>
          <w:szCs w:val="24"/>
        </w:rPr>
        <w:t xml:space="preserve">K </w:t>
      </w:r>
      <w:proofErr w:type="spellStart"/>
      <w:r>
        <w:rPr>
          <w:rFonts w:cstheme="minorHAnsi"/>
          <w:sz w:val="24"/>
          <w:szCs w:val="24"/>
        </w:rPr>
        <w:t>Lewcock</w:t>
      </w:r>
      <w:proofErr w:type="spellEnd"/>
      <w:r>
        <w:rPr>
          <w:rFonts w:cstheme="minorHAnsi"/>
          <w:sz w:val="24"/>
          <w:szCs w:val="24"/>
        </w:rPr>
        <w:t xml:space="preserve"> </w:t>
      </w:r>
    </w:p>
    <w:p w14:paraId="399CAF8A" w14:textId="77777777" w:rsidR="00DA454C" w:rsidRDefault="00DA454C" w:rsidP="00DA454C">
      <w:pPr>
        <w:spacing w:after="0" w:line="240" w:lineRule="auto"/>
        <w:rPr>
          <w:rFonts w:cstheme="minorHAnsi"/>
          <w:sz w:val="24"/>
          <w:szCs w:val="24"/>
        </w:rPr>
      </w:pPr>
      <w:r>
        <w:rPr>
          <w:rFonts w:cstheme="minorHAnsi"/>
          <w:sz w:val="24"/>
          <w:szCs w:val="24"/>
        </w:rPr>
        <w:tab/>
      </w:r>
      <w:r>
        <w:rPr>
          <w:rFonts w:cstheme="minorHAnsi"/>
          <w:sz w:val="24"/>
          <w:szCs w:val="24"/>
        </w:rPr>
        <w:tab/>
        <w:t xml:space="preserve">Councillor A Rogers </w:t>
      </w:r>
    </w:p>
    <w:p w14:paraId="4B070252" w14:textId="77777777" w:rsidR="00DA454C" w:rsidRDefault="00DA454C" w:rsidP="00DA454C">
      <w:pPr>
        <w:spacing w:after="0" w:line="240" w:lineRule="auto"/>
        <w:rPr>
          <w:rFonts w:cstheme="minorHAnsi"/>
          <w:b/>
          <w:sz w:val="24"/>
          <w:szCs w:val="24"/>
        </w:rPr>
      </w:pPr>
      <w:r>
        <w:rPr>
          <w:rFonts w:cstheme="minorHAnsi"/>
          <w:sz w:val="24"/>
          <w:szCs w:val="24"/>
        </w:rPr>
        <w:tab/>
      </w:r>
      <w:r>
        <w:rPr>
          <w:rFonts w:cstheme="minorHAnsi"/>
          <w:sz w:val="24"/>
          <w:szCs w:val="24"/>
        </w:rPr>
        <w:tab/>
        <w:t xml:space="preserve">Councillor C West </w:t>
      </w:r>
    </w:p>
    <w:p w14:paraId="66F0DEAD" w14:textId="77777777" w:rsidR="00DA454C" w:rsidRDefault="00DA454C" w:rsidP="00DA454C">
      <w:pPr>
        <w:spacing w:after="0" w:line="240" w:lineRule="auto"/>
        <w:ind w:left="720" w:firstLine="720"/>
        <w:rPr>
          <w:rFonts w:cstheme="minorHAnsi"/>
          <w:sz w:val="24"/>
          <w:szCs w:val="24"/>
        </w:rPr>
      </w:pPr>
      <w:r>
        <w:rPr>
          <w:rFonts w:cstheme="minorHAnsi"/>
          <w:sz w:val="24"/>
          <w:szCs w:val="24"/>
        </w:rPr>
        <w:t>Councillor J B R Durham</w:t>
      </w:r>
    </w:p>
    <w:p w14:paraId="419B795A" w14:textId="77777777" w:rsidR="00DA454C" w:rsidRDefault="00DA454C" w:rsidP="00DA454C">
      <w:pPr>
        <w:spacing w:after="0" w:line="240" w:lineRule="auto"/>
        <w:rPr>
          <w:rFonts w:cstheme="minorHAnsi"/>
          <w:sz w:val="24"/>
          <w:szCs w:val="24"/>
        </w:rPr>
      </w:pPr>
      <w:r>
        <w:rPr>
          <w:rFonts w:cstheme="minorHAnsi"/>
          <w:sz w:val="24"/>
          <w:szCs w:val="24"/>
        </w:rPr>
        <w:tab/>
      </w:r>
      <w:r>
        <w:rPr>
          <w:rFonts w:cstheme="minorHAnsi"/>
          <w:sz w:val="24"/>
          <w:szCs w:val="24"/>
        </w:rPr>
        <w:tab/>
        <w:t xml:space="preserve">Councillor </w:t>
      </w:r>
      <w:r>
        <w:rPr>
          <w:rFonts w:eastAsia="Calibri Light" w:cstheme="minorHAnsi"/>
          <w:sz w:val="24"/>
          <w:szCs w:val="24"/>
        </w:rPr>
        <w:t>F Morgan-Frise</w:t>
      </w:r>
    </w:p>
    <w:p w14:paraId="048B37C2" w14:textId="77777777" w:rsidR="00DA454C" w:rsidRDefault="00DA454C" w:rsidP="00DA454C">
      <w:pPr>
        <w:spacing w:after="0" w:line="240" w:lineRule="auto"/>
        <w:rPr>
          <w:rFonts w:cstheme="minorHAnsi"/>
          <w:sz w:val="24"/>
          <w:szCs w:val="24"/>
        </w:rPr>
      </w:pPr>
      <w:r>
        <w:rPr>
          <w:rFonts w:cstheme="minorHAnsi"/>
          <w:sz w:val="24"/>
          <w:szCs w:val="24"/>
        </w:rPr>
        <w:tab/>
      </w:r>
      <w:r>
        <w:rPr>
          <w:rFonts w:cstheme="minorHAnsi"/>
          <w:sz w:val="24"/>
          <w:szCs w:val="24"/>
        </w:rPr>
        <w:tab/>
        <w:t xml:space="preserve">Councillor J </w:t>
      </w:r>
      <w:proofErr w:type="spellStart"/>
      <w:r>
        <w:rPr>
          <w:rFonts w:cstheme="minorHAnsi"/>
          <w:sz w:val="24"/>
          <w:szCs w:val="24"/>
        </w:rPr>
        <w:t>J</w:t>
      </w:r>
      <w:proofErr w:type="spellEnd"/>
      <w:r>
        <w:rPr>
          <w:rFonts w:cstheme="minorHAnsi"/>
          <w:sz w:val="24"/>
          <w:szCs w:val="24"/>
        </w:rPr>
        <w:t xml:space="preserve"> R Hunt-Davis</w:t>
      </w:r>
    </w:p>
    <w:p w14:paraId="6BE6BA95" w14:textId="77777777" w:rsidR="00DA454C" w:rsidRDefault="00DA454C" w:rsidP="00DA454C">
      <w:pPr>
        <w:spacing w:after="0" w:line="240" w:lineRule="auto"/>
        <w:rPr>
          <w:rFonts w:cstheme="minorHAnsi"/>
          <w:sz w:val="24"/>
          <w:szCs w:val="24"/>
        </w:rPr>
      </w:pPr>
      <w:r>
        <w:rPr>
          <w:rFonts w:cstheme="minorHAnsi"/>
          <w:sz w:val="24"/>
          <w:szCs w:val="24"/>
        </w:rPr>
        <w:tab/>
      </w:r>
      <w:r>
        <w:rPr>
          <w:rFonts w:cstheme="minorHAnsi"/>
          <w:sz w:val="24"/>
          <w:szCs w:val="24"/>
        </w:rPr>
        <w:tab/>
      </w:r>
    </w:p>
    <w:p w14:paraId="0D90CD4F" w14:textId="77777777" w:rsidR="00DA454C" w:rsidRDefault="00DA454C" w:rsidP="00DA454C">
      <w:pPr>
        <w:spacing w:after="0" w:line="240" w:lineRule="auto"/>
        <w:rPr>
          <w:rFonts w:cstheme="minorHAnsi"/>
          <w:sz w:val="24"/>
          <w:szCs w:val="24"/>
        </w:rPr>
      </w:pPr>
      <w:r>
        <w:rPr>
          <w:rFonts w:cstheme="minorHAnsi"/>
          <w:sz w:val="24"/>
          <w:szCs w:val="24"/>
        </w:rPr>
        <w:tab/>
      </w:r>
    </w:p>
    <w:p w14:paraId="072107D3" w14:textId="77777777" w:rsidR="00DA454C" w:rsidRDefault="00DA454C" w:rsidP="00DA454C">
      <w:pPr>
        <w:spacing w:after="0" w:line="240" w:lineRule="auto"/>
        <w:rPr>
          <w:rFonts w:cstheme="minorHAnsi"/>
          <w:sz w:val="24"/>
          <w:szCs w:val="24"/>
        </w:rPr>
      </w:pPr>
    </w:p>
    <w:p w14:paraId="1935DF01" w14:textId="77777777" w:rsidR="00DA454C" w:rsidRDefault="00DA454C" w:rsidP="00DA454C">
      <w:pPr>
        <w:spacing w:after="0" w:line="240" w:lineRule="auto"/>
        <w:rPr>
          <w:rFonts w:cstheme="minorHAnsi"/>
          <w:sz w:val="24"/>
          <w:szCs w:val="24"/>
        </w:rPr>
      </w:pPr>
    </w:p>
    <w:p w14:paraId="42B8E96D" w14:textId="07E3DA19" w:rsidR="00DA454C" w:rsidRDefault="00DA454C" w:rsidP="00DA454C">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773836">
        <w:rPr>
          <w:rFonts w:cstheme="minorHAnsi"/>
          <w:sz w:val="24"/>
          <w:szCs w:val="24"/>
        </w:rPr>
        <w:t>08.05.2024</w:t>
      </w:r>
    </w:p>
    <w:p w14:paraId="4ADFE00D" w14:textId="77777777" w:rsidR="00DA454C" w:rsidRDefault="00DA454C" w:rsidP="00DA454C">
      <w:pPr>
        <w:spacing w:after="0" w:line="240" w:lineRule="auto"/>
        <w:rPr>
          <w:rFonts w:cstheme="minorHAnsi"/>
          <w:sz w:val="24"/>
          <w:szCs w:val="24"/>
        </w:rPr>
      </w:pPr>
    </w:p>
    <w:p w14:paraId="09A32A51" w14:textId="77777777" w:rsidR="00DA454C" w:rsidRDefault="00DA454C" w:rsidP="00DA454C">
      <w:pPr>
        <w:spacing w:after="0" w:line="240" w:lineRule="auto"/>
        <w:rPr>
          <w:rFonts w:cstheme="minorHAnsi"/>
          <w:sz w:val="24"/>
          <w:szCs w:val="24"/>
        </w:rPr>
      </w:pPr>
      <w:r>
        <w:rPr>
          <w:rFonts w:cstheme="minorHAnsi"/>
          <w:sz w:val="24"/>
          <w:szCs w:val="24"/>
        </w:rPr>
        <w:t>Dear Councillors</w:t>
      </w:r>
    </w:p>
    <w:p w14:paraId="539B25DD" w14:textId="77777777" w:rsidR="00DA454C" w:rsidRDefault="00DA454C" w:rsidP="00DA454C">
      <w:pPr>
        <w:spacing w:after="0" w:line="240" w:lineRule="auto"/>
        <w:rPr>
          <w:rFonts w:cstheme="minorHAnsi"/>
          <w:sz w:val="24"/>
          <w:szCs w:val="24"/>
        </w:rPr>
      </w:pPr>
    </w:p>
    <w:p w14:paraId="02087138" w14:textId="2BC5011B" w:rsidR="00DA454C" w:rsidRDefault="00DA454C" w:rsidP="00DA454C">
      <w:pPr>
        <w:spacing w:after="0" w:line="240" w:lineRule="auto"/>
        <w:rPr>
          <w:rFonts w:cstheme="minorHAnsi"/>
          <w:sz w:val="24"/>
          <w:szCs w:val="24"/>
        </w:rPr>
      </w:pPr>
      <w:r>
        <w:rPr>
          <w:rFonts w:cstheme="minorHAnsi"/>
          <w:sz w:val="24"/>
          <w:szCs w:val="24"/>
        </w:rPr>
        <w:t xml:space="preserve">In accordance with the Local Government Act (LGA) 1972, Sch 12 paras 10 (2) (b) you are summoned to attend </w:t>
      </w:r>
      <w:r w:rsidR="007C6311">
        <w:rPr>
          <w:rFonts w:cstheme="minorHAnsi"/>
          <w:sz w:val="24"/>
          <w:szCs w:val="24"/>
        </w:rPr>
        <w:t xml:space="preserve">the </w:t>
      </w:r>
      <w:r w:rsidR="007C6311">
        <w:rPr>
          <w:rFonts w:cstheme="minorHAnsi"/>
          <w:b/>
          <w:bCs/>
          <w:sz w:val="24"/>
          <w:szCs w:val="24"/>
        </w:rPr>
        <w:t>Annual Parish Council</w:t>
      </w:r>
      <w:r>
        <w:rPr>
          <w:rFonts w:cstheme="minorHAnsi"/>
          <w:b/>
          <w:bCs/>
          <w:sz w:val="24"/>
          <w:szCs w:val="24"/>
        </w:rPr>
        <w:t xml:space="preserve"> </w:t>
      </w:r>
      <w:r w:rsidR="007C6311">
        <w:rPr>
          <w:rFonts w:cstheme="minorHAnsi"/>
          <w:b/>
          <w:sz w:val="24"/>
          <w:szCs w:val="24"/>
        </w:rPr>
        <w:t>M</w:t>
      </w:r>
      <w:r>
        <w:rPr>
          <w:rFonts w:cstheme="minorHAnsi"/>
          <w:b/>
          <w:sz w:val="24"/>
          <w:szCs w:val="24"/>
        </w:rPr>
        <w:t>eeting of</w:t>
      </w:r>
      <w:r>
        <w:rPr>
          <w:rFonts w:cstheme="minorHAnsi"/>
          <w:sz w:val="24"/>
          <w:szCs w:val="24"/>
        </w:rPr>
        <w:t xml:space="preserve"> </w:t>
      </w:r>
      <w:r>
        <w:rPr>
          <w:rFonts w:cstheme="minorHAnsi"/>
          <w:b/>
          <w:sz w:val="24"/>
          <w:szCs w:val="24"/>
        </w:rPr>
        <w:t>Erlestoke Parish Council.</w:t>
      </w:r>
      <w:r>
        <w:rPr>
          <w:rFonts w:cstheme="minorHAnsi"/>
          <w:sz w:val="24"/>
          <w:szCs w:val="24"/>
        </w:rPr>
        <w:t xml:space="preserve">  The meeting will be held </w:t>
      </w:r>
      <w:r>
        <w:rPr>
          <w:rFonts w:cstheme="minorHAnsi"/>
          <w:b/>
          <w:sz w:val="24"/>
          <w:szCs w:val="24"/>
        </w:rPr>
        <w:t>in the Parish Church</w:t>
      </w:r>
      <w:r>
        <w:rPr>
          <w:rFonts w:cstheme="minorHAnsi"/>
          <w:sz w:val="24"/>
          <w:szCs w:val="24"/>
        </w:rPr>
        <w:t xml:space="preserve"> on</w:t>
      </w:r>
      <w:r>
        <w:rPr>
          <w:rFonts w:cstheme="minorHAnsi"/>
          <w:b/>
          <w:sz w:val="24"/>
          <w:szCs w:val="24"/>
        </w:rPr>
        <w:t xml:space="preserve"> </w:t>
      </w:r>
      <w:r w:rsidR="007C6311">
        <w:rPr>
          <w:rFonts w:cstheme="minorHAnsi"/>
          <w:b/>
          <w:sz w:val="24"/>
          <w:szCs w:val="24"/>
        </w:rPr>
        <w:t>Tuesday 28</w:t>
      </w:r>
      <w:r w:rsidR="007C6311" w:rsidRPr="007C6311">
        <w:rPr>
          <w:rFonts w:cstheme="minorHAnsi"/>
          <w:b/>
          <w:sz w:val="24"/>
          <w:szCs w:val="24"/>
          <w:vertAlign w:val="superscript"/>
        </w:rPr>
        <w:t>th</w:t>
      </w:r>
      <w:r w:rsidR="007C6311">
        <w:rPr>
          <w:rFonts w:cstheme="minorHAnsi"/>
          <w:b/>
          <w:sz w:val="24"/>
          <w:szCs w:val="24"/>
        </w:rPr>
        <w:t xml:space="preserve"> May</w:t>
      </w:r>
      <w:r>
        <w:rPr>
          <w:rFonts w:cstheme="minorHAnsi"/>
          <w:b/>
          <w:sz w:val="24"/>
          <w:szCs w:val="24"/>
        </w:rPr>
        <w:t xml:space="preserve"> 2024 at </w:t>
      </w:r>
      <w:r w:rsidR="007C6311">
        <w:rPr>
          <w:rFonts w:cstheme="minorHAnsi"/>
          <w:b/>
          <w:sz w:val="24"/>
          <w:szCs w:val="24"/>
        </w:rPr>
        <w:t>8pm (following the Annual Parish Meeting at 7pm)</w:t>
      </w:r>
      <w:r>
        <w:rPr>
          <w:rFonts w:cstheme="minorHAnsi"/>
          <w:sz w:val="24"/>
          <w:szCs w:val="24"/>
        </w:rPr>
        <w:t xml:space="preserve">  (LGA 1972 sch.12 para 10(2)(a).  </w:t>
      </w:r>
    </w:p>
    <w:p w14:paraId="18EC3455" w14:textId="77777777" w:rsidR="00DA454C" w:rsidRDefault="00DA454C" w:rsidP="00DA454C">
      <w:pPr>
        <w:spacing w:after="0" w:line="240" w:lineRule="auto"/>
        <w:rPr>
          <w:rFonts w:cstheme="minorHAnsi"/>
          <w:sz w:val="24"/>
          <w:szCs w:val="24"/>
        </w:rPr>
      </w:pPr>
    </w:p>
    <w:p w14:paraId="38A06332" w14:textId="77777777" w:rsidR="00DA454C" w:rsidRDefault="00DA454C" w:rsidP="00DA454C">
      <w:pPr>
        <w:spacing w:after="0" w:line="240" w:lineRule="auto"/>
        <w:rPr>
          <w:rFonts w:cstheme="minorHAnsi"/>
          <w:sz w:val="24"/>
          <w:szCs w:val="24"/>
        </w:rPr>
      </w:pPr>
      <w:r>
        <w:rPr>
          <w:rFonts w:cstheme="minorHAnsi"/>
          <w:sz w:val="24"/>
          <w:szCs w:val="24"/>
        </w:rPr>
        <w:t>The Press and Public are welcome to attend the meeting, and speak in the “Public Participation” .</w:t>
      </w:r>
    </w:p>
    <w:p w14:paraId="7C0A3620" w14:textId="77777777" w:rsidR="00DA454C" w:rsidRDefault="00DA454C" w:rsidP="00DA454C">
      <w:pPr>
        <w:spacing w:after="0" w:line="240" w:lineRule="auto"/>
        <w:rPr>
          <w:rFonts w:cstheme="minorHAnsi"/>
          <w:sz w:val="24"/>
          <w:szCs w:val="24"/>
        </w:rPr>
      </w:pPr>
      <w:r>
        <w:rPr>
          <w:rFonts w:cstheme="minorHAnsi"/>
          <w:sz w:val="24"/>
          <w:szCs w:val="24"/>
        </w:rPr>
        <w:t>In accordance with the Parish Council’s Standing Order No. 60. Please note that due to the lack of signal in the venue, Erlestoke Parish Council are unable to offer the meeting to be accessible online.</w:t>
      </w:r>
    </w:p>
    <w:p w14:paraId="2ECB55F9" w14:textId="77777777" w:rsidR="00DA454C" w:rsidRDefault="00DA454C" w:rsidP="00DA454C">
      <w:pPr>
        <w:spacing w:after="0" w:line="240" w:lineRule="auto"/>
        <w:rPr>
          <w:rFonts w:cstheme="minorHAnsi"/>
          <w:sz w:val="24"/>
          <w:szCs w:val="24"/>
        </w:rPr>
      </w:pPr>
    </w:p>
    <w:p w14:paraId="49ADFE1C" w14:textId="77777777" w:rsidR="00DA454C" w:rsidRDefault="00DA454C" w:rsidP="00DA454C">
      <w:pPr>
        <w:spacing w:after="0" w:line="240" w:lineRule="auto"/>
        <w:rPr>
          <w:rFonts w:cstheme="minorHAnsi"/>
          <w:sz w:val="24"/>
          <w:szCs w:val="24"/>
        </w:rPr>
      </w:pPr>
    </w:p>
    <w:p w14:paraId="32FA4B0B" w14:textId="77777777" w:rsidR="00DA454C" w:rsidRDefault="00DA454C" w:rsidP="00DA454C">
      <w:pPr>
        <w:spacing w:after="0" w:line="240" w:lineRule="auto"/>
        <w:rPr>
          <w:rFonts w:cstheme="minorHAnsi"/>
          <w:sz w:val="24"/>
          <w:szCs w:val="24"/>
        </w:rPr>
      </w:pPr>
      <w:r>
        <w:rPr>
          <w:rFonts w:cstheme="minorHAnsi"/>
          <w:sz w:val="24"/>
          <w:szCs w:val="24"/>
        </w:rPr>
        <w:t>Yours sincerely</w:t>
      </w:r>
    </w:p>
    <w:p w14:paraId="471DBACA" w14:textId="77777777" w:rsidR="00DA454C" w:rsidRDefault="00DA454C" w:rsidP="00DA454C">
      <w:pPr>
        <w:spacing w:after="0" w:line="240" w:lineRule="auto"/>
        <w:rPr>
          <w:rFonts w:cstheme="minorHAnsi"/>
          <w:sz w:val="24"/>
          <w:szCs w:val="24"/>
        </w:rPr>
      </w:pPr>
    </w:p>
    <w:p w14:paraId="5A93B065" w14:textId="77777777" w:rsidR="00DA454C" w:rsidRDefault="00DA454C" w:rsidP="00DA454C">
      <w:pPr>
        <w:spacing w:after="0" w:line="240" w:lineRule="auto"/>
        <w:rPr>
          <w:rFonts w:cstheme="minorHAnsi"/>
          <w:sz w:val="24"/>
          <w:szCs w:val="24"/>
        </w:rPr>
      </w:pPr>
    </w:p>
    <w:p w14:paraId="6EE30ACD" w14:textId="77777777" w:rsidR="00DA454C" w:rsidRDefault="00DA454C" w:rsidP="00DA454C">
      <w:pPr>
        <w:spacing w:after="0" w:line="240" w:lineRule="auto"/>
        <w:rPr>
          <w:rFonts w:cstheme="minorHAnsi"/>
          <w:sz w:val="24"/>
          <w:szCs w:val="24"/>
        </w:rPr>
      </w:pPr>
    </w:p>
    <w:p w14:paraId="17223AD5" w14:textId="77777777" w:rsidR="00DA454C" w:rsidRDefault="00DA454C" w:rsidP="00DA454C">
      <w:pPr>
        <w:spacing w:after="0" w:line="240" w:lineRule="auto"/>
        <w:rPr>
          <w:rFonts w:cstheme="minorHAnsi"/>
          <w:sz w:val="24"/>
          <w:szCs w:val="24"/>
        </w:rPr>
      </w:pPr>
    </w:p>
    <w:p w14:paraId="1737C7A3" w14:textId="27B75BB7" w:rsidR="00DA454C" w:rsidRDefault="00DA454C" w:rsidP="00DA454C">
      <w:pPr>
        <w:spacing w:after="0" w:line="240" w:lineRule="auto"/>
        <w:rPr>
          <w:rFonts w:cstheme="minorHAnsi"/>
          <w:sz w:val="24"/>
          <w:szCs w:val="24"/>
        </w:rPr>
      </w:pPr>
      <w:r>
        <w:rPr>
          <w:rFonts w:cstheme="minorHAnsi"/>
          <w:sz w:val="24"/>
          <w:szCs w:val="24"/>
        </w:rPr>
        <w:t>Louise Brebner</w:t>
      </w:r>
      <w:r w:rsidR="007C6311">
        <w:rPr>
          <w:rFonts w:cstheme="minorHAnsi"/>
          <w:sz w:val="24"/>
          <w:szCs w:val="24"/>
        </w:rPr>
        <w:t xml:space="preserve"> and Cllr A Rogers </w:t>
      </w:r>
    </w:p>
    <w:p w14:paraId="51F26BEA" w14:textId="70A0029E" w:rsidR="00DA454C" w:rsidRDefault="00DA454C" w:rsidP="00DA454C">
      <w:pPr>
        <w:rPr>
          <w:rFonts w:cstheme="minorHAnsi"/>
          <w:sz w:val="24"/>
          <w:szCs w:val="24"/>
        </w:rPr>
      </w:pPr>
      <w:r>
        <w:rPr>
          <w:rFonts w:cstheme="minorHAnsi"/>
          <w:sz w:val="24"/>
          <w:szCs w:val="24"/>
        </w:rPr>
        <w:t>Parish Clerk</w:t>
      </w:r>
      <w:r w:rsidR="007C6311">
        <w:rPr>
          <w:rFonts w:cstheme="minorHAnsi"/>
          <w:sz w:val="24"/>
          <w:szCs w:val="24"/>
        </w:rPr>
        <w:t xml:space="preserve"> and Chair</w:t>
      </w:r>
    </w:p>
    <w:p w14:paraId="6CD38EAA" w14:textId="77777777" w:rsidR="00DA454C" w:rsidRDefault="00DA454C" w:rsidP="00DA454C">
      <w:pPr>
        <w:rPr>
          <w:b/>
          <w:bCs/>
          <w:sz w:val="28"/>
          <w:szCs w:val="28"/>
          <w:u w:val="single"/>
        </w:rPr>
      </w:pPr>
    </w:p>
    <w:p w14:paraId="0B14F750" w14:textId="77777777" w:rsidR="00DA454C" w:rsidRDefault="00DA454C" w:rsidP="00DA454C">
      <w:pPr>
        <w:ind w:firstLine="720"/>
        <w:rPr>
          <w:b/>
          <w:bCs/>
          <w:sz w:val="28"/>
          <w:szCs w:val="28"/>
          <w:u w:val="single"/>
        </w:rPr>
      </w:pPr>
      <w:r>
        <w:rPr>
          <w:b/>
          <w:bCs/>
          <w:sz w:val="28"/>
          <w:szCs w:val="28"/>
          <w:u w:val="single"/>
        </w:rPr>
        <w:lastRenderedPageBreak/>
        <w:t>Erlestoke Parish Council Meeting, 08.04.2024 Draft Agenda</w:t>
      </w:r>
    </w:p>
    <w:p w14:paraId="57DE4307" w14:textId="77777777" w:rsidR="00BC5A26" w:rsidRDefault="00DA454C" w:rsidP="00BC5A26">
      <w:pPr>
        <w:ind w:left="720" w:hanging="360"/>
        <w:rPr>
          <w:b/>
          <w:bCs/>
          <w:sz w:val="28"/>
          <w:szCs w:val="28"/>
        </w:rPr>
      </w:pPr>
      <w:r>
        <w:rPr>
          <w:b/>
          <w:bCs/>
          <w:sz w:val="28"/>
          <w:szCs w:val="28"/>
        </w:rPr>
        <w:t xml:space="preserve">Present: </w:t>
      </w:r>
    </w:p>
    <w:p w14:paraId="3196288A" w14:textId="50DA0AD4" w:rsidR="00DA454C" w:rsidRDefault="00DA454C" w:rsidP="00BC5A26">
      <w:pPr>
        <w:ind w:left="720" w:hanging="360"/>
        <w:rPr>
          <w:b/>
          <w:bCs/>
          <w:sz w:val="28"/>
          <w:szCs w:val="28"/>
        </w:rPr>
      </w:pPr>
      <w:r>
        <w:rPr>
          <w:b/>
          <w:bCs/>
          <w:sz w:val="28"/>
          <w:szCs w:val="28"/>
        </w:rPr>
        <w:t xml:space="preserve">Public Participation – </w:t>
      </w:r>
    </w:p>
    <w:p w14:paraId="689E1643" w14:textId="77777777" w:rsidR="00DA454C" w:rsidRDefault="00DA454C" w:rsidP="00234DF2">
      <w:pPr>
        <w:pStyle w:val="ListParagraph"/>
        <w:numPr>
          <w:ilvl w:val="0"/>
          <w:numId w:val="1"/>
        </w:numPr>
        <w:spacing w:line="360" w:lineRule="auto"/>
        <w:rPr>
          <w:b/>
          <w:sz w:val="24"/>
          <w:szCs w:val="24"/>
        </w:rPr>
      </w:pPr>
      <w:r>
        <w:rPr>
          <w:rFonts w:cstheme="minorHAnsi"/>
          <w:b/>
          <w:sz w:val="24"/>
          <w:szCs w:val="24"/>
        </w:rPr>
        <w:t xml:space="preserve">APOLOGIES – </w:t>
      </w:r>
    </w:p>
    <w:p w14:paraId="13C90A45" w14:textId="77777777" w:rsidR="00DA454C" w:rsidRDefault="00DA454C" w:rsidP="00DA454C">
      <w:pPr>
        <w:pStyle w:val="ListParagraph"/>
        <w:numPr>
          <w:ilvl w:val="0"/>
          <w:numId w:val="1"/>
        </w:numPr>
        <w:spacing w:line="360" w:lineRule="auto"/>
        <w:rPr>
          <w:b/>
          <w:sz w:val="24"/>
          <w:szCs w:val="24"/>
        </w:rPr>
      </w:pPr>
      <w:r>
        <w:rPr>
          <w:rFonts w:cstheme="minorHAnsi"/>
          <w:b/>
          <w:sz w:val="24"/>
          <w:szCs w:val="24"/>
        </w:rPr>
        <w:t>DECLARATIONS OF INTEREST - nil</w:t>
      </w:r>
    </w:p>
    <w:p w14:paraId="229BAB32" w14:textId="77777777" w:rsidR="00DA454C" w:rsidRDefault="00DA454C" w:rsidP="00DA454C">
      <w:pPr>
        <w:spacing w:after="0" w:line="360" w:lineRule="auto"/>
        <w:ind w:left="360"/>
        <w:rPr>
          <w:rFonts w:cstheme="minorHAnsi"/>
          <w:bCs/>
          <w:i/>
          <w:iCs/>
          <w:sz w:val="24"/>
          <w:szCs w:val="24"/>
        </w:rPr>
      </w:pPr>
      <w:r>
        <w:rPr>
          <w:rFonts w:cstheme="minorHAnsi"/>
          <w:bCs/>
          <w:i/>
          <w:iCs/>
          <w:sz w:val="24"/>
          <w:szCs w:val="24"/>
        </w:rPr>
        <w:t>To receive any Declarations of Interest in respect of items on this agenda as required by the Code of Conduct adopted by the Parish Council.</w:t>
      </w:r>
    </w:p>
    <w:p w14:paraId="223332FB" w14:textId="19B7389A" w:rsidR="00DA454C" w:rsidRPr="00BC5A26" w:rsidRDefault="00DA454C" w:rsidP="00BC5A26">
      <w:pPr>
        <w:spacing w:after="0" w:line="360" w:lineRule="auto"/>
        <w:ind w:left="360"/>
        <w:rPr>
          <w:rFonts w:cstheme="minorHAnsi"/>
          <w:bCs/>
          <w:i/>
          <w:iCs/>
          <w:sz w:val="24"/>
          <w:szCs w:val="24"/>
        </w:rPr>
      </w:pPr>
      <w:r>
        <w:rPr>
          <w:rFonts w:cstheme="minorHAnsi"/>
          <w:bCs/>
          <w:i/>
          <w:iCs/>
          <w:sz w:val="24"/>
          <w:szCs w:val="24"/>
        </w:rPr>
        <w:t xml:space="preserve">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 – </w:t>
      </w:r>
    </w:p>
    <w:p w14:paraId="21378EAB" w14:textId="5CFFC3FE" w:rsidR="00DA454C" w:rsidRPr="00234DF2"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MINUTES -</w:t>
      </w:r>
      <w:r>
        <w:rPr>
          <w:rFonts w:cstheme="minorHAnsi"/>
          <w:bCs/>
          <w:sz w:val="24"/>
          <w:szCs w:val="24"/>
        </w:rPr>
        <w:t xml:space="preserve">To confirm as a correct record the minutes of the Parish Council Meeting held on </w:t>
      </w:r>
      <w:r w:rsidR="00234DF2">
        <w:rPr>
          <w:rFonts w:cstheme="minorHAnsi"/>
          <w:bCs/>
          <w:sz w:val="24"/>
          <w:szCs w:val="24"/>
        </w:rPr>
        <w:t>08.04.2024</w:t>
      </w:r>
    </w:p>
    <w:p w14:paraId="1063F264" w14:textId="6DB016C0" w:rsidR="00234DF2" w:rsidRDefault="00234DF2" w:rsidP="00DA454C">
      <w:pPr>
        <w:pStyle w:val="ListParagraph"/>
        <w:numPr>
          <w:ilvl w:val="0"/>
          <w:numId w:val="1"/>
        </w:numPr>
        <w:spacing w:after="0" w:line="360" w:lineRule="auto"/>
        <w:rPr>
          <w:rFonts w:cstheme="minorHAnsi"/>
          <w:b/>
          <w:sz w:val="24"/>
          <w:szCs w:val="24"/>
        </w:rPr>
      </w:pPr>
      <w:r>
        <w:rPr>
          <w:rFonts w:cstheme="minorHAnsi"/>
          <w:b/>
          <w:sz w:val="24"/>
          <w:szCs w:val="24"/>
        </w:rPr>
        <w:t>To Vote in a new Chairperson</w:t>
      </w:r>
    </w:p>
    <w:p w14:paraId="6B68F489" w14:textId="47786C4F" w:rsidR="00DA454C" w:rsidRPr="00801936" w:rsidRDefault="00234DF2" w:rsidP="00DA454C">
      <w:pPr>
        <w:pStyle w:val="ListParagraph"/>
        <w:numPr>
          <w:ilvl w:val="0"/>
          <w:numId w:val="1"/>
        </w:numPr>
        <w:spacing w:after="0" w:line="360" w:lineRule="auto"/>
        <w:rPr>
          <w:rFonts w:cstheme="minorHAnsi"/>
          <w:b/>
          <w:sz w:val="24"/>
          <w:szCs w:val="24"/>
        </w:rPr>
      </w:pPr>
      <w:r>
        <w:rPr>
          <w:rFonts w:cstheme="minorHAnsi"/>
          <w:b/>
          <w:sz w:val="24"/>
          <w:szCs w:val="24"/>
        </w:rPr>
        <w:t>To Vote in a new Vice Chairperson</w:t>
      </w:r>
    </w:p>
    <w:p w14:paraId="347A1160" w14:textId="77777777" w:rsidR="00DA454C" w:rsidRDefault="00DA454C" w:rsidP="00DA454C">
      <w:pPr>
        <w:pStyle w:val="ListParagraph"/>
        <w:numPr>
          <w:ilvl w:val="0"/>
          <w:numId w:val="1"/>
        </w:numPr>
        <w:shd w:val="clear" w:color="auto" w:fill="FFFFFF"/>
        <w:spacing w:line="360" w:lineRule="auto"/>
        <w:rPr>
          <w:rFonts w:cstheme="minorHAnsi"/>
          <w:b/>
          <w:sz w:val="24"/>
          <w:szCs w:val="24"/>
        </w:rPr>
      </w:pPr>
      <w:r>
        <w:rPr>
          <w:rFonts w:cstheme="minorHAnsi"/>
          <w:b/>
          <w:sz w:val="24"/>
          <w:szCs w:val="24"/>
        </w:rPr>
        <w:t>REPORT FROM COUNCILLOR TAMARA REAY –</w:t>
      </w:r>
    </w:p>
    <w:p w14:paraId="719D8B15" w14:textId="1AF5B8B2" w:rsidR="00773836" w:rsidRPr="00BC5A26" w:rsidRDefault="00801936" w:rsidP="00BC5A26">
      <w:pPr>
        <w:pStyle w:val="ListParagraph"/>
        <w:numPr>
          <w:ilvl w:val="0"/>
          <w:numId w:val="1"/>
        </w:numPr>
        <w:shd w:val="clear" w:color="auto" w:fill="FFFFFF"/>
        <w:spacing w:line="360" w:lineRule="auto"/>
        <w:rPr>
          <w:rFonts w:cstheme="minorHAnsi"/>
          <w:b/>
          <w:sz w:val="24"/>
          <w:szCs w:val="24"/>
        </w:rPr>
      </w:pPr>
      <w:r>
        <w:rPr>
          <w:rFonts w:cstheme="minorHAnsi"/>
          <w:b/>
          <w:sz w:val="24"/>
          <w:szCs w:val="24"/>
        </w:rPr>
        <w:t xml:space="preserve">MEMBER OF PUBLIC EMAIL RE SPEEDING IN THE VILLAGE- </w:t>
      </w:r>
      <w:r>
        <w:rPr>
          <w:rFonts w:cstheme="minorHAnsi"/>
          <w:bCs/>
          <w:sz w:val="24"/>
          <w:szCs w:val="24"/>
        </w:rPr>
        <w:t>We have been contacted re the current speed limit in the village High Street(30mph) and the dangers this is posing and the request to reduce this down to 20mph – to discuss</w:t>
      </w:r>
    </w:p>
    <w:p w14:paraId="49F94F0A" w14:textId="77777777" w:rsidR="00DA454C" w:rsidRDefault="00DA454C" w:rsidP="00DA454C">
      <w:pPr>
        <w:pStyle w:val="ListParagraph"/>
        <w:numPr>
          <w:ilvl w:val="0"/>
          <w:numId w:val="1"/>
        </w:numPr>
        <w:shd w:val="clear" w:color="auto" w:fill="FFFFFF"/>
        <w:spacing w:line="360" w:lineRule="auto"/>
        <w:rPr>
          <w:rFonts w:cstheme="minorHAnsi"/>
          <w:b/>
          <w:sz w:val="24"/>
          <w:szCs w:val="24"/>
        </w:rPr>
      </w:pPr>
      <w:r>
        <w:rPr>
          <w:rFonts w:cstheme="minorHAnsi"/>
          <w:b/>
          <w:sz w:val="24"/>
          <w:szCs w:val="24"/>
        </w:rPr>
        <w:t>FINANCE</w:t>
      </w:r>
    </w:p>
    <w:p w14:paraId="7C5A1130" w14:textId="77777777" w:rsidR="00DA454C" w:rsidRDefault="00DA454C" w:rsidP="00DA454C">
      <w:pPr>
        <w:pStyle w:val="ListParagraph"/>
        <w:numPr>
          <w:ilvl w:val="1"/>
          <w:numId w:val="1"/>
        </w:numPr>
        <w:shd w:val="clear" w:color="auto" w:fill="FFFFFF"/>
        <w:spacing w:line="360" w:lineRule="auto"/>
        <w:rPr>
          <w:rFonts w:cstheme="minorHAnsi"/>
          <w:b/>
          <w:sz w:val="24"/>
          <w:szCs w:val="24"/>
        </w:rPr>
      </w:pPr>
      <w:r>
        <w:rPr>
          <w:rFonts w:cstheme="minorHAnsi"/>
          <w:b/>
          <w:sz w:val="24"/>
          <w:szCs w:val="24"/>
        </w:rPr>
        <w:t xml:space="preserve">BANK BALANCES </w:t>
      </w:r>
    </w:p>
    <w:p w14:paraId="2652677C" w14:textId="77777777" w:rsidR="00DA454C" w:rsidRDefault="00DA454C" w:rsidP="00DA454C">
      <w:pPr>
        <w:pStyle w:val="ListParagraph"/>
        <w:numPr>
          <w:ilvl w:val="2"/>
          <w:numId w:val="1"/>
        </w:numPr>
        <w:spacing w:after="0" w:line="360" w:lineRule="auto"/>
        <w:rPr>
          <w:rFonts w:cstheme="minorHAnsi"/>
          <w:b/>
          <w:sz w:val="24"/>
          <w:szCs w:val="24"/>
        </w:rPr>
      </w:pPr>
      <w:r>
        <w:rPr>
          <w:rFonts w:cstheme="minorHAnsi"/>
          <w:b/>
          <w:sz w:val="24"/>
          <w:szCs w:val="24"/>
        </w:rPr>
        <w:t>Treasurers Account -</w:t>
      </w:r>
    </w:p>
    <w:p w14:paraId="61339E9B" w14:textId="64F39E5B" w:rsidR="00DA454C" w:rsidRPr="00234DF2" w:rsidRDefault="00DA454C" w:rsidP="00234DF2">
      <w:pPr>
        <w:pStyle w:val="ListParagraph"/>
        <w:numPr>
          <w:ilvl w:val="2"/>
          <w:numId w:val="1"/>
        </w:numPr>
        <w:spacing w:after="0" w:line="360" w:lineRule="auto"/>
        <w:rPr>
          <w:rFonts w:cstheme="minorHAnsi"/>
          <w:b/>
          <w:sz w:val="24"/>
          <w:szCs w:val="24"/>
        </w:rPr>
      </w:pPr>
      <w:r>
        <w:rPr>
          <w:rFonts w:cstheme="minorHAnsi"/>
          <w:b/>
          <w:sz w:val="24"/>
          <w:szCs w:val="24"/>
        </w:rPr>
        <w:t>Business Bank Instant -</w:t>
      </w:r>
    </w:p>
    <w:p w14:paraId="25972456" w14:textId="4E902371" w:rsidR="00DA454C" w:rsidRDefault="00DA454C" w:rsidP="00234DF2">
      <w:pPr>
        <w:pStyle w:val="ListParagraph"/>
        <w:numPr>
          <w:ilvl w:val="1"/>
          <w:numId w:val="1"/>
        </w:numPr>
        <w:spacing w:after="0" w:line="360" w:lineRule="auto"/>
        <w:rPr>
          <w:rFonts w:cstheme="minorHAnsi"/>
          <w:b/>
          <w:sz w:val="24"/>
          <w:szCs w:val="24"/>
        </w:rPr>
      </w:pPr>
      <w:r>
        <w:rPr>
          <w:rFonts w:cstheme="minorHAnsi"/>
          <w:b/>
          <w:sz w:val="24"/>
          <w:szCs w:val="24"/>
        </w:rPr>
        <w:t>Financial Church Contributions-</w:t>
      </w:r>
    </w:p>
    <w:p w14:paraId="5E236EF3" w14:textId="65084DFE" w:rsidR="00234DF2" w:rsidRDefault="00234DF2" w:rsidP="00234DF2">
      <w:pPr>
        <w:pStyle w:val="ListParagraph"/>
        <w:numPr>
          <w:ilvl w:val="1"/>
          <w:numId w:val="1"/>
        </w:numPr>
        <w:spacing w:after="0" w:line="360" w:lineRule="auto"/>
        <w:rPr>
          <w:rFonts w:cstheme="minorHAnsi"/>
          <w:b/>
          <w:sz w:val="24"/>
          <w:szCs w:val="24"/>
        </w:rPr>
      </w:pPr>
      <w:r>
        <w:rPr>
          <w:rFonts w:cstheme="minorHAnsi"/>
          <w:b/>
          <w:sz w:val="24"/>
          <w:szCs w:val="24"/>
        </w:rPr>
        <w:t>Bank Reconciliation to note/sign</w:t>
      </w:r>
    </w:p>
    <w:p w14:paraId="76109A05" w14:textId="69C4E744" w:rsidR="00234DF2" w:rsidRDefault="00234DF2" w:rsidP="00234DF2">
      <w:pPr>
        <w:pStyle w:val="ListParagraph"/>
        <w:numPr>
          <w:ilvl w:val="1"/>
          <w:numId w:val="1"/>
        </w:numPr>
        <w:spacing w:after="0" w:line="360" w:lineRule="auto"/>
        <w:rPr>
          <w:rFonts w:cstheme="minorHAnsi"/>
          <w:b/>
          <w:sz w:val="24"/>
          <w:szCs w:val="24"/>
        </w:rPr>
      </w:pPr>
      <w:r>
        <w:rPr>
          <w:rFonts w:cstheme="minorHAnsi"/>
          <w:b/>
          <w:sz w:val="24"/>
          <w:szCs w:val="24"/>
        </w:rPr>
        <w:lastRenderedPageBreak/>
        <w:t>Payments over £100 to note/sign</w:t>
      </w:r>
    </w:p>
    <w:p w14:paraId="231205C5" w14:textId="371FF8C9" w:rsidR="00801936" w:rsidRDefault="00801936" w:rsidP="00234DF2">
      <w:pPr>
        <w:pStyle w:val="ListParagraph"/>
        <w:numPr>
          <w:ilvl w:val="1"/>
          <w:numId w:val="1"/>
        </w:numPr>
        <w:spacing w:after="0" w:line="360" w:lineRule="auto"/>
        <w:rPr>
          <w:rFonts w:cstheme="minorHAnsi"/>
          <w:b/>
          <w:sz w:val="24"/>
          <w:szCs w:val="24"/>
        </w:rPr>
      </w:pPr>
      <w:r>
        <w:rPr>
          <w:rFonts w:cstheme="minorHAnsi"/>
          <w:b/>
          <w:sz w:val="24"/>
          <w:szCs w:val="24"/>
        </w:rPr>
        <w:t>Council to discuss a debit card moving forward</w:t>
      </w:r>
    </w:p>
    <w:p w14:paraId="7A0B45D6" w14:textId="34AEBB88" w:rsidR="00234DF2" w:rsidRPr="00CF0973" w:rsidRDefault="00915D53" w:rsidP="00234DF2">
      <w:pPr>
        <w:pStyle w:val="ListParagraph"/>
        <w:numPr>
          <w:ilvl w:val="0"/>
          <w:numId w:val="1"/>
        </w:numPr>
        <w:spacing w:after="0" w:line="360" w:lineRule="auto"/>
        <w:rPr>
          <w:rFonts w:cstheme="minorHAnsi"/>
          <w:b/>
          <w:sz w:val="24"/>
          <w:szCs w:val="24"/>
        </w:rPr>
      </w:pPr>
      <w:r>
        <w:rPr>
          <w:rFonts w:cstheme="minorHAnsi"/>
          <w:b/>
          <w:sz w:val="24"/>
          <w:szCs w:val="24"/>
        </w:rPr>
        <w:t xml:space="preserve">WALC ANNUAL PAYMENT – </w:t>
      </w:r>
      <w:r>
        <w:rPr>
          <w:rFonts w:cstheme="minorHAnsi"/>
          <w:bCs/>
          <w:sz w:val="24"/>
          <w:szCs w:val="24"/>
        </w:rPr>
        <w:t>Councillors are asked to agree this payment</w:t>
      </w:r>
    </w:p>
    <w:p w14:paraId="65961814" w14:textId="78136CE4" w:rsidR="00915D53" w:rsidRPr="00CF0973" w:rsidRDefault="00234DF2" w:rsidP="00CF0973">
      <w:pPr>
        <w:pStyle w:val="ListParagraph"/>
        <w:numPr>
          <w:ilvl w:val="0"/>
          <w:numId w:val="1"/>
        </w:numPr>
        <w:spacing w:after="0" w:line="360" w:lineRule="auto"/>
        <w:rPr>
          <w:rFonts w:cstheme="minorHAnsi"/>
          <w:b/>
          <w:sz w:val="24"/>
          <w:szCs w:val="24"/>
        </w:rPr>
      </w:pPr>
      <w:r>
        <w:rPr>
          <w:rFonts w:cstheme="minorHAnsi"/>
          <w:b/>
          <w:sz w:val="24"/>
          <w:szCs w:val="24"/>
        </w:rPr>
        <w:t>ANNUAL GOVERENANCE DOCUMENTS TO SIGN (</w:t>
      </w:r>
      <w:r>
        <w:t>Smaller Authorities Audit Appointments (SAAA) as PKF Littlejohn LLP</w:t>
      </w:r>
      <w:r>
        <w:rPr>
          <w:rFonts w:cstheme="minorHAnsi"/>
          <w:b/>
          <w:sz w:val="24"/>
          <w:szCs w:val="24"/>
        </w:rPr>
        <w:t xml:space="preserve"> )</w:t>
      </w:r>
    </w:p>
    <w:p w14:paraId="2DEFDA4A" w14:textId="1B643ACB" w:rsidR="00915D53" w:rsidRDefault="00810CF1" w:rsidP="00915D53">
      <w:pPr>
        <w:pStyle w:val="ListParagraph"/>
        <w:numPr>
          <w:ilvl w:val="1"/>
          <w:numId w:val="1"/>
        </w:numPr>
        <w:spacing w:after="0" w:line="360" w:lineRule="auto"/>
        <w:rPr>
          <w:rFonts w:cstheme="minorHAnsi"/>
          <w:b/>
          <w:sz w:val="24"/>
          <w:szCs w:val="24"/>
        </w:rPr>
      </w:pPr>
      <w:r>
        <w:rPr>
          <w:rFonts w:cstheme="minorHAnsi"/>
          <w:b/>
          <w:sz w:val="24"/>
          <w:szCs w:val="24"/>
        </w:rPr>
        <w:t>Councillors are asked to declare Erlestoke Parish Council exempt from the requirement for a limited assurance review</w:t>
      </w:r>
    </w:p>
    <w:p w14:paraId="26926CBE" w14:textId="268C1560" w:rsidR="00810CF1" w:rsidRDefault="00810CF1" w:rsidP="00915D53">
      <w:pPr>
        <w:pStyle w:val="ListParagraph"/>
        <w:numPr>
          <w:ilvl w:val="1"/>
          <w:numId w:val="1"/>
        </w:numPr>
        <w:spacing w:after="0" w:line="360" w:lineRule="auto"/>
        <w:rPr>
          <w:rFonts w:cstheme="minorHAnsi"/>
          <w:b/>
          <w:sz w:val="24"/>
          <w:szCs w:val="24"/>
        </w:rPr>
      </w:pPr>
      <w:r>
        <w:rPr>
          <w:rFonts w:cstheme="minorHAnsi"/>
          <w:b/>
          <w:sz w:val="24"/>
          <w:szCs w:val="24"/>
        </w:rPr>
        <w:t xml:space="preserve">Agree Section 1 </w:t>
      </w:r>
    </w:p>
    <w:p w14:paraId="55031A3C" w14:textId="4D0646F9" w:rsidR="00810CF1" w:rsidRDefault="00810CF1" w:rsidP="00915D53">
      <w:pPr>
        <w:pStyle w:val="ListParagraph"/>
        <w:numPr>
          <w:ilvl w:val="1"/>
          <w:numId w:val="1"/>
        </w:numPr>
        <w:spacing w:after="0" w:line="360" w:lineRule="auto"/>
        <w:rPr>
          <w:rFonts w:cstheme="minorHAnsi"/>
          <w:b/>
          <w:sz w:val="24"/>
          <w:szCs w:val="24"/>
        </w:rPr>
      </w:pPr>
      <w:r>
        <w:rPr>
          <w:rFonts w:cstheme="minorHAnsi"/>
          <w:b/>
          <w:sz w:val="24"/>
          <w:szCs w:val="24"/>
        </w:rPr>
        <w:t>Agree Section 2</w:t>
      </w:r>
    </w:p>
    <w:p w14:paraId="44818946" w14:textId="657C2582" w:rsidR="00810CF1" w:rsidRDefault="00A0336E" w:rsidP="00915D53">
      <w:pPr>
        <w:pStyle w:val="ListParagraph"/>
        <w:numPr>
          <w:ilvl w:val="1"/>
          <w:numId w:val="1"/>
        </w:numPr>
        <w:spacing w:after="0" w:line="360" w:lineRule="auto"/>
        <w:rPr>
          <w:rFonts w:cstheme="minorHAnsi"/>
          <w:b/>
          <w:sz w:val="24"/>
          <w:szCs w:val="24"/>
        </w:rPr>
      </w:pPr>
      <w:r>
        <w:rPr>
          <w:rFonts w:cstheme="minorHAnsi"/>
          <w:b/>
          <w:sz w:val="24"/>
          <w:szCs w:val="24"/>
        </w:rPr>
        <w:t>Accounts certified by RFO then agreed by Council</w:t>
      </w:r>
    </w:p>
    <w:p w14:paraId="5BBC96AB" w14:textId="25F13497" w:rsidR="00773836" w:rsidRDefault="00773836" w:rsidP="00773836">
      <w:pPr>
        <w:pStyle w:val="ListParagraph"/>
        <w:numPr>
          <w:ilvl w:val="1"/>
          <w:numId w:val="1"/>
        </w:numPr>
        <w:spacing w:after="0" w:line="360" w:lineRule="auto"/>
        <w:rPr>
          <w:rFonts w:cstheme="minorHAnsi"/>
          <w:b/>
          <w:sz w:val="24"/>
          <w:szCs w:val="24"/>
        </w:rPr>
      </w:pPr>
      <w:r>
        <w:rPr>
          <w:rFonts w:cstheme="minorHAnsi"/>
          <w:b/>
          <w:sz w:val="24"/>
          <w:szCs w:val="24"/>
        </w:rPr>
        <w:t xml:space="preserve">Any Further Audit documents </w:t>
      </w:r>
      <w:r w:rsidR="00A0336E">
        <w:rPr>
          <w:rFonts w:cstheme="minorHAnsi"/>
          <w:b/>
          <w:sz w:val="24"/>
          <w:szCs w:val="24"/>
        </w:rPr>
        <w:t>–</w:t>
      </w:r>
    </w:p>
    <w:p w14:paraId="343EBFF3" w14:textId="310FBE16" w:rsidR="00A0336E" w:rsidRDefault="00A0336E" w:rsidP="00A0336E">
      <w:pPr>
        <w:pStyle w:val="ListParagraph"/>
        <w:numPr>
          <w:ilvl w:val="0"/>
          <w:numId w:val="1"/>
        </w:numPr>
        <w:spacing w:after="0" w:line="360" w:lineRule="auto"/>
        <w:rPr>
          <w:rFonts w:cstheme="minorHAnsi"/>
          <w:b/>
          <w:sz w:val="24"/>
          <w:szCs w:val="24"/>
        </w:rPr>
      </w:pPr>
      <w:r>
        <w:rPr>
          <w:rFonts w:cstheme="minorHAnsi"/>
          <w:b/>
          <w:sz w:val="24"/>
          <w:szCs w:val="24"/>
        </w:rPr>
        <w:t>DATES OF PUBLIC ACCESSIBILITY TO THE PARISH ACCOUNTS</w:t>
      </w:r>
    </w:p>
    <w:p w14:paraId="7AE4A99C" w14:textId="028FECF0" w:rsidR="00DA454C" w:rsidRPr="00234DF2"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WEBSITE INVOICE TO SIGN AND AGREE TO PAY-</w:t>
      </w:r>
    </w:p>
    <w:p w14:paraId="64781D56"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CICLA UPDATE – </w:t>
      </w:r>
      <w:r>
        <w:rPr>
          <w:rFonts w:cstheme="minorHAnsi"/>
          <w:bCs/>
          <w:sz w:val="24"/>
          <w:szCs w:val="24"/>
        </w:rPr>
        <w:t>ongoing</w:t>
      </w:r>
    </w:p>
    <w:p w14:paraId="6F0A6566" w14:textId="57589649"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CLERK TIMESHEETS - </w:t>
      </w:r>
      <w:r>
        <w:rPr>
          <w:rFonts w:cstheme="minorHAnsi"/>
          <w:b/>
          <w:color w:val="FF0000"/>
          <w:sz w:val="24"/>
          <w:szCs w:val="24"/>
        </w:rPr>
        <w:t xml:space="preserve"> </w:t>
      </w:r>
      <w:r>
        <w:rPr>
          <w:rFonts w:cstheme="minorHAnsi"/>
          <w:bCs/>
          <w:sz w:val="24"/>
          <w:szCs w:val="24"/>
        </w:rPr>
        <w:t xml:space="preserve">Council asked to note/sign timesheets for </w:t>
      </w:r>
      <w:r w:rsidR="00234DF2">
        <w:rPr>
          <w:rFonts w:cstheme="minorHAnsi"/>
          <w:bCs/>
          <w:sz w:val="24"/>
          <w:szCs w:val="24"/>
        </w:rPr>
        <w:t>April/May</w:t>
      </w:r>
    </w:p>
    <w:p w14:paraId="459A9048" w14:textId="1A17135E" w:rsidR="00801936" w:rsidRPr="00801936" w:rsidRDefault="00DA454C" w:rsidP="00801936">
      <w:pPr>
        <w:pStyle w:val="ListParagraph"/>
        <w:numPr>
          <w:ilvl w:val="0"/>
          <w:numId w:val="1"/>
        </w:numPr>
        <w:spacing w:after="0" w:line="360" w:lineRule="auto"/>
        <w:rPr>
          <w:rFonts w:cstheme="minorHAnsi"/>
          <w:b/>
          <w:sz w:val="24"/>
          <w:szCs w:val="24"/>
        </w:rPr>
      </w:pPr>
      <w:r>
        <w:rPr>
          <w:rFonts w:cstheme="minorHAnsi"/>
          <w:b/>
          <w:sz w:val="24"/>
          <w:szCs w:val="24"/>
        </w:rPr>
        <w:t xml:space="preserve">NEW WEBSITE – </w:t>
      </w:r>
      <w:r>
        <w:rPr>
          <w:rFonts w:cstheme="minorHAnsi"/>
          <w:bCs/>
          <w:sz w:val="24"/>
          <w:szCs w:val="24"/>
        </w:rPr>
        <w:t>ongoing</w:t>
      </w:r>
    </w:p>
    <w:p w14:paraId="51DBEB3A" w14:textId="5CFF331A"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THE COMMUNITY INFRASTRUCTURE LEVY (CIL) – </w:t>
      </w:r>
      <w:r>
        <w:rPr>
          <w:rFonts w:cstheme="minorHAnsi"/>
          <w:bCs/>
          <w:sz w:val="24"/>
          <w:szCs w:val="24"/>
        </w:rPr>
        <w:t>ongoing</w:t>
      </w:r>
      <w:r w:rsidR="00234DF2">
        <w:rPr>
          <w:rFonts w:cstheme="minorHAnsi"/>
          <w:bCs/>
          <w:sz w:val="24"/>
          <w:szCs w:val="24"/>
        </w:rPr>
        <w:t xml:space="preserve">, to keep on </w:t>
      </w:r>
      <w:r w:rsidR="00234DF2" w:rsidRPr="00127326">
        <w:rPr>
          <w:rFonts w:cstheme="minorHAnsi"/>
          <w:bCs/>
          <w:sz w:val="24"/>
          <w:szCs w:val="24"/>
        </w:rPr>
        <w:t>agenda</w:t>
      </w:r>
      <w:r w:rsidR="00234DF2">
        <w:rPr>
          <w:rFonts w:cstheme="minorHAnsi"/>
          <w:bCs/>
          <w:sz w:val="24"/>
          <w:szCs w:val="24"/>
        </w:rPr>
        <w:t xml:space="preserve"> till used</w:t>
      </w:r>
    </w:p>
    <w:p w14:paraId="7CDC0110" w14:textId="29B3125B"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SECTION 85 LOCAL GOVENANCE ACT 1972 RULING – </w:t>
      </w:r>
      <w:r w:rsidR="00234DF2">
        <w:rPr>
          <w:rFonts w:cstheme="minorHAnsi"/>
          <w:bCs/>
          <w:sz w:val="24"/>
          <w:szCs w:val="24"/>
        </w:rPr>
        <w:t>ongoing, Cllr A Rogers</w:t>
      </w:r>
    </w:p>
    <w:p w14:paraId="1F21B05C" w14:textId="1D4CF34A"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FLOOD POLICY </w:t>
      </w:r>
      <w:r w:rsidR="00274585">
        <w:rPr>
          <w:rFonts w:cstheme="minorHAnsi"/>
          <w:b/>
          <w:sz w:val="24"/>
          <w:szCs w:val="24"/>
        </w:rPr>
        <w:t>–</w:t>
      </w:r>
      <w:r>
        <w:rPr>
          <w:rFonts w:cstheme="minorHAnsi"/>
          <w:b/>
          <w:sz w:val="24"/>
          <w:szCs w:val="24"/>
        </w:rPr>
        <w:t xml:space="preserve"> </w:t>
      </w:r>
      <w:r>
        <w:rPr>
          <w:rFonts w:cstheme="minorHAnsi"/>
          <w:bCs/>
          <w:sz w:val="24"/>
          <w:szCs w:val="24"/>
        </w:rPr>
        <w:t>ongoing</w:t>
      </w:r>
      <w:r w:rsidR="00274585">
        <w:rPr>
          <w:rFonts w:cstheme="minorHAnsi"/>
          <w:bCs/>
          <w:sz w:val="24"/>
          <w:szCs w:val="24"/>
        </w:rPr>
        <w:t>, a flood warden is needed for the flood policy</w:t>
      </w:r>
    </w:p>
    <w:p w14:paraId="6A77827A" w14:textId="6C00EFC3"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SWAST DEFIBRILLATOR SCHEME – </w:t>
      </w:r>
      <w:r w:rsidR="00234DF2">
        <w:rPr>
          <w:rFonts w:cstheme="minorHAnsi"/>
          <w:bCs/>
          <w:sz w:val="24"/>
          <w:szCs w:val="24"/>
        </w:rPr>
        <w:t xml:space="preserve">The </w:t>
      </w:r>
      <w:r w:rsidR="00773836">
        <w:rPr>
          <w:rFonts w:cstheme="minorHAnsi"/>
          <w:bCs/>
          <w:sz w:val="24"/>
          <w:szCs w:val="24"/>
        </w:rPr>
        <w:t>Defibrillator</w:t>
      </w:r>
      <w:r w:rsidR="00234DF2">
        <w:rPr>
          <w:rFonts w:cstheme="minorHAnsi"/>
          <w:bCs/>
          <w:sz w:val="24"/>
          <w:szCs w:val="24"/>
        </w:rPr>
        <w:t xml:space="preserve"> has now been signed over to the council, council to note gift letter. The </w:t>
      </w:r>
      <w:r w:rsidR="00773836">
        <w:rPr>
          <w:rFonts w:cstheme="minorHAnsi"/>
          <w:bCs/>
          <w:sz w:val="24"/>
          <w:szCs w:val="24"/>
        </w:rPr>
        <w:t>Defibrillator</w:t>
      </w:r>
      <w:r w:rsidR="00234DF2">
        <w:rPr>
          <w:rFonts w:cstheme="minorHAnsi"/>
          <w:bCs/>
          <w:sz w:val="24"/>
          <w:szCs w:val="24"/>
        </w:rPr>
        <w:t xml:space="preserve"> is now signed up to The Circuit, and the council have responsibility for this going forward. Cllr A Rogers has agreed to be its guardian and responsible for the check, Clerk will forward on information.</w:t>
      </w:r>
    </w:p>
    <w:p w14:paraId="05D55FFC" w14:textId="77777777" w:rsidR="00DA454C" w:rsidRDefault="00DA454C" w:rsidP="00DA454C">
      <w:pPr>
        <w:pStyle w:val="ListParagraph"/>
        <w:numPr>
          <w:ilvl w:val="0"/>
          <w:numId w:val="1"/>
        </w:numPr>
        <w:spacing w:line="360" w:lineRule="auto"/>
        <w:rPr>
          <w:rFonts w:cstheme="minorHAnsi"/>
          <w:b/>
          <w:sz w:val="24"/>
          <w:szCs w:val="24"/>
        </w:rPr>
      </w:pPr>
      <w:r>
        <w:rPr>
          <w:rFonts w:eastAsia="Times New Roman" w:cstheme="minorHAnsi"/>
          <w:b/>
          <w:color w:val="000000"/>
          <w:sz w:val="24"/>
          <w:szCs w:val="24"/>
          <w:lang w:eastAsia="en-GB"/>
        </w:rPr>
        <w:t xml:space="preserve">CRICKET PAVILION – </w:t>
      </w:r>
      <w:r>
        <w:rPr>
          <w:rFonts w:eastAsia="Times New Roman" w:cstheme="minorHAnsi"/>
          <w:bCs/>
          <w:color w:val="000000"/>
          <w:sz w:val="24"/>
          <w:szCs w:val="24"/>
          <w:lang w:eastAsia="en-GB"/>
        </w:rPr>
        <w:t>ongoing</w:t>
      </w:r>
    </w:p>
    <w:p w14:paraId="65CFFBF8" w14:textId="4C6711B4"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lastRenderedPageBreak/>
        <w:t xml:space="preserve">INVOICE FROM WANSBOROUGHS IN REGARDS TO SSE LEASE – </w:t>
      </w:r>
      <w:r w:rsidR="00801936">
        <w:rPr>
          <w:rFonts w:cstheme="minorHAnsi"/>
          <w:bCs/>
          <w:sz w:val="24"/>
          <w:szCs w:val="24"/>
        </w:rPr>
        <w:t>this has now been paid into the account. SSE ongoing re their payments to the council, have been contacted twice, awaiting response.</w:t>
      </w:r>
    </w:p>
    <w:p w14:paraId="7702467C" w14:textId="77777777"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GEORGE AND DRAGON PUB – </w:t>
      </w:r>
      <w:r>
        <w:rPr>
          <w:rFonts w:cstheme="minorHAnsi"/>
          <w:bCs/>
          <w:sz w:val="24"/>
          <w:szCs w:val="24"/>
        </w:rPr>
        <w:t>ongoing</w:t>
      </w:r>
    </w:p>
    <w:p w14:paraId="2D570ABE"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WHITE WELCOME GATES – </w:t>
      </w:r>
      <w:r>
        <w:rPr>
          <w:rFonts w:cstheme="minorHAnsi"/>
          <w:bCs/>
          <w:sz w:val="24"/>
          <w:szCs w:val="24"/>
        </w:rPr>
        <w:t>ongoing</w:t>
      </w:r>
    </w:p>
    <w:p w14:paraId="7F43F310"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CHURCH WIFI – </w:t>
      </w:r>
      <w:r>
        <w:rPr>
          <w:rFonts w:cstheme="minorHAnsi"/>
          <w:bCs/>
          <w:sz w:val="24"/>
          <w:szCs w:val="24"/>
        </w:rPr>
        <w:t>ongoing</w:t>
      </w:r>
    </w:p>
    <w:p w14:paraId="6CD0970F" w14:textId="6156381D"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PLAYGROUND INSPECTION – </w:t>
      </w:r>
      <w:r w:rsidR="00801936">
        <w:rPr>
          <w:rFonts w:cstheme="minorHAnsi"/>
          <w:bCs/>
          <w:sz w:val="24"/>
          <w:szCs w:val="24"/>
        </w:rPr>
        <w:t>Cllr J Durham</w:t>
      </w:r>
    </w:p>
    <w:p w14:paraId="48D2E6DE" w14:textId="3AA3AA5A"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HMK CHARLES 111 PORTRAIT </w:t>
      </w:r>
      <w:r w:rsidR="00801936">
        <w:rPr>
          <w:rFonts w:cstheme="minorHAnsi"/>
          <w:b/>
          <w:sz w:val="24"/>
          <w:szCs w:val="24"/>
        </w:rPr>
        <w:t xml:space="preserve">– </w:t>
      </w:r>
      <w:r w:rsidR="00801936">
        <w:rPr>
          <w:rFonts w:cstheme="minorHAnsi"/>
          <w:bCs/>
          <w:sz w:val="24"/>
          <w:szCs w:val="24"/>
        </w:rPr>
        <w:t>this has arrived, Council are asked to decide on placement or storage.</w:t>
      </w:r>
    </w:p>
    <w:p w14:paraId="5DEFA4EB" w14:textId="5A86BA1A"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NATIONAL LOTTERY FUNDING FOR COMMUNITY PLAYGROUNDS- </w:t>
      </w:r>
      <w:r w:rsidR="00801936">
        <w:rPr>
          <w:rFonts w:cstheme="minorHAnsi"/>
          <w:bCs/>
          <w:sz w:val="24"/>
          <w:szCs w:val="24"/>
        </w:rPr>
        <w:t>ongoing</w:t>
      </w:r>
    </w:p>
    <w:p w14:paraId="4D96B625" w14:textId="77777777"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TELEPHONE KIOSK – </w:t>
      </w:r>
      <w:r>
        <w:rPr>
          <w:rFonts w:cstheme="minorHAnsi"/>
          <w:bCs/>
          <w:sz w:val="24"/>
          <w:szCs w:val="24"/>
        </w:rPr>
        <w:t>ongoing</w:t>
      </w:r>
    </w:p>
    <w:p w14:paraId="29D67D10" w14:textId="56249580" w:rsidR="00DA454C" w:rsidRDefault="00DA454C" w:rsidP="00DA454C">
      <w:pPr>
        <w:pStyle w:val="ListParagraph"/>
        <w:numPr>
          <w:ilvl w:val="0"/>
          <w:numId w:val="1"/>
        </w:numPr>
        <w:spacing w:line="360" w:lineRule="auto"/>
        <w:rPr>
          <w:rFonts w:cstheme="minorHAnsi"/>
          <w:b/>
          <w:sz w:val="24"/>
          <w:szCs w:val="24"/>
        </w:rPr>
      </w:pPr>
      <w:r>
        <w:rPr>
          <w:rFonts w:cstheme="minorHAnsi"/>
          <w:b/>
          <w:sz w:val="24"/>
          <w:szCs w:val="24"/>
        </w:rPr>
        <w:t xml:space="preserve">DRAIN CLEARING – </w:t>
      </w:r>
      <w:r>
        <w:rPr>
          <w:rFonts w:cstheme="minorHAnsi"/>
          <w:bCs/>
          <w:sz w:val="24"/>
          <w:szCs w:val="24"/>
        </w:rPr>
        <w:t xml:space="preserve">Gully tanker visit for the end of February 2024, no report yet, </w:t>
      </w:r>
      <w:r w:rsidR="00801936">
        <w:rPr>
          <w:rFonts w:cstheme="minorHAnsi"/>
          <w:bCs/>
          <w:sz w:val="24"/>
          <w:szCs w:val="24"/>
        </w:rPr>
        <w:t>Parish Steward has also reported several blocked drains to the gully team.</w:t>
      </w:r>
    </w:p>
    <w:p w14:paraId="2811737B" w14:textId="77777777" w:rsidR="00DA454C" w:rsidRPr="00E12037" w:rsidRDefault="00DA454C" w:rsidP="00DA454C">
      <w:pPr>
        <w:pStyle w:val="ListParagraph"/>
        <w:numPr>
          <w:ilvl w:val="0"/>
          <w:numId w:val="1"/>
        </w:numPr>
        <w:spacing w:line="360" w:lineRule="auto"/>
        <w:rPr>
          <w:rFonts w:cstheme="minorHAnsi"/>
          <w:b/>
          <w:sz w:val="24"/>
          <w:szCs w:val="24"/>
        </w:rPr>
      </w:pPr>
      <w:r>
        <w:rPr>
          <w:rFonts w:cstheme="minorHAnsi"/>
          <w:b/>
          <w:color w:val="222222"/>
          <w:sz w:val="24"/>
          <w:szCs w:val="24"/>
          <w:shd w:val="clear" w:color="auto" w:fill="FFFFFF"/>
        </w:rPr>
        <w:t xml:space="preserve">CORONATION LIVING HERITAGE FUND – </w:t>
      </w:r>
      <w:r>
        <w:rPr>
          <w:rFonts w:cstheme="minorHAnsi"/>
          <w:bCs/>
          <w:color w:val="222222"/>
          <w:sz w:val="24"/>
          <w:szCs w:val="24"/>
          <w:shd w:val="clear" w:color="auto" w:fill="FFFFFF"/>
        </w:rPr>
        <w:t>ongoing</w:t>
      </w:r>
    </w:p>
    <w:p w14:paraId="68F36D3A" w14:textId="079BED49" w:rsidR="00E12037" w:rsidRDefault="00E12037" w:rsidP="00DA454C">
      <w:pPr>
        <w:pStyle w:val="ListParagraph"/>
        <w:numPr>
          <w:ilvl w:val="0"/>
          <w:numId w:val="1"/>
        </w:numPr>
        <w:spacing w:line="360" w:lineRule="auto"/>
        <w:rPr>
          <w:rFonts w:cstheme="minorHAnsi"/>
          <w:b/>
          <w:sz w:val="24"/>
          <w:szCs w:val="24"/>
        </w:rPr>
      </w:pPr>
      <w:proofErr w:type="spellStart"/>
      <w:r>
        <w:rPr>
          <w:rFonts w:cstheme="minorHAnsi"/>
          <w:b/>
          <w:color w:val="222222"/>
          <w:sz w:val="24"/>
          <w:szCs w:val="24"/>
          <w:shd w:val="clear" w:color="auto" w:fill="FFFFFF"/>
        </w:rPr>
        <w:t>DDay</w:t>
      </w:r>
      <w:proofErr w:type="spellEnd"/>
      <w:r>
        <w:rPr>
          <w:rFonts w:cstheme="minorHAnsi"/>
          <w:b/>
          <w:color w:val="222222"/>
          <w:sz w:val="24"/>
          <w:szCs w:val="24"/>
          <w:shd w:val="clear" w:color="auto" w:fill="FFFFFF"/>
        </w:rPr>
        <w:t xml:space="preserve"> </w:t>
      </w:r>
      <w:r w:rsidR="004E1BE4">
        <w:rPr>
          <w:rFonts w:cstheme="minorHAnsi"/>
          <w:b/>
          <w:color w:val="222222"/>
          <w:sz w:val="24"/>
          <w:szCs w:val="24"/>
          <w:shd w:val="clear" w:color="auto" w:fill="FFFFFF"/>
        </w:rPr>
        <w:t>8</w:t>
      </w:r>
      <w:r w:rsidR="00CB139E">
        <w:rPr>
          <w:rFonts w:cstheme="minorHAnsi"/>
          <w:b/>
          <w:color w:val="222222"/>
          <w:sz w:val="24"/>
          <w:szCs w:val="24"/>
          <w:shd w:val="clear" w:color="auto" w:fill="FFFFFF"/>
        </w:rPr>
        <w:t>0</w:t>
      </w:r>
      <w:r w:rsidR="004E1BE4" w:rsidRPr="004E1BE4">
        <w:rPr>
          <w:rFonts w:cstheme="minorHAnsi"/>
          <w:b/>
          <w:color w:val="222222"/>
          <w:sz w:val="24"/>
          <w:szCs w:val="24"/>
          <w:shd w:val="clear" w:color="auto" w:fill="FFFFFF"/>
          <w:vertAlign w:val="superscript"/>
        </w:rPr>
        <w:t>th</w:t>
      </w:r>
      <w:r w:rsidR="004E1BE4">
        <w:rPr>
          <w:rFonts w:cstheme="minorHAnsi"/>
          <w:b/>
          <w:color w:val="222222"/>
          <w:sz w:val="24"/>
          <w:szCs w:val="24"/>
          <w:shd w:val="clear" w:color="auto" w:fill="FFFFFF"/>
        </w:rPr>
        <w:t xml:space="preserve"> Anniversary </w:t>
      </w:r>
      <w:r w:rsidR="002351C4">
        <w:rPr>
          <w:rFonts w:cstheme="minorHAnsi"/>
          <w:b/>
          <w:color w:val="222222"/>
          <w:sz w:val="24"/>
          <w:szCs w:val="24"/>
          <w:shd w:val="clear" w:color="auto" w:fill="FFFFFF"/>
        </w:rPr>
        <w:t>–</w:t>
      </w:r>
      <w:r w:rsidR="004E1BE4">
        <w:rPr>
          <w:rFonts w:cstheme="minorHAnsi"/>
          <w:b/>
          <w:sz w:val="24"/>
          <w:szCs w:val="24"/>
        </w:rPr>
        <w:t xml:space="preserve"> </w:t>
      </w:r>
      <w:r w:rsidR="002351C4">
        <w:rPr>
          <w:rFonts w:cstheme="minorHAnsi"/>
          <w:bCs/>
          <w:sz w:val="24"/>
          <w:szCs w:val="24"/>
        </w:rPr>
        <w:t>re email sent to councillors</w:t>
      </w:r>
    </w:p>
    <w:p w14:paraId="40880B2D"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PLANNING APPLICATIONS</w:t>
      </w:r>
    </w:p>
    <w:p w14:paraId="3E21A0DA" w14:textId="77777777" w:rsidR="00DA454C" w:rsidRDefault="00DA454C" w:rsidP="00DA454C">
      <w:pPr>
        <w:pStyle w:val="ListParagraph"/>
        <w:spacing w:after="0" w:line="360" w:lineRule="auto"/>
        <w:rPr>
          <w:rFonts w:cstheme="minorHAnsi"/>
          <w:b/>
          <w:sz w:val="24"/>
          <w:szCs w:val="24"/>
        </w:rPr>
      </w:pPr>
      <w:r>
        <w:rPr>
          <w:rFonts w:cstheme="minorHAnsi"/>
          <w:b/>
          <w:sz w:val="24"/>
          <w:szCs w:val="24"/>
        </w:rPr>
        <w:t>PLANNING PROPOSED</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6"/>
        <w:gridCol w:w="7120"/>
      </w:tblGrid>
      <w:tr w:rsidR="00F45CCC" w:rsidRPr="00F45CCC" w14:paraId="012E1441" w14:textId="77777777" w:rsidTr="00F45CCC">
        <w:trPr>
          <w:trHeight w:val="4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06C71"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Application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D02B8"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PL/2024/03312</w:t>
            </w:r>
          </w:p>
        </w:tc>
      </w:tr>
      <w:tr w:rsidR="00F45CCC" w:rsidRPr="00F45CCC" w14:paraId="5534AE9A" w14:textId="77777777" w:rsidTr="00F45CCC">
        <w:trPr>
          <w:trHeight w:val="4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BB90F"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Application 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75E2D"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Full planning permission</w:t>
            </w:r>
          </w:p>
        </w:tc>
      </w:tr>
      <w:tr w:rsidR="00F45CCC" w:rsidRPr="00F45CCC" w14:paraId="0859485E" w14:textId="77777777" w:rsidTr="00F45CCC">
        <w:trPr>
          <w:trHeight w:val="4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B2402"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Proposal: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CEB23F" w14:textId="77777777" w:rsidR="00F45CCC" w:rsidRPr="00F45CCC" w:rsidRDefault="00F45CCC" w:rsidP="00F45CCC">
            <w:pPr>
              <w:spacing w:after="0" w:line="240" w:lineRule="auto"/>
              <w:rPr>
                <w:rFonts w:ascii="Arial" w:eastAsia="Times New Roman" w:hAnsi="Arial" w:cs="Arial"/>
                <w:b/>
                <w:bCs/>
                <w:color w:val="222222"/>
                <w:lang w:eastAsia="en-GB"/>
              </w:rPr>
            </w:pPr>
            <w:r w:rsidRPr="00F45CCC">
              <w:rPr>
                <w:rFonts w:ascii="Arial" w:eastAsia="Times New Roman" w:hAnsi="Arial" w:cs="Arial"/>
                <w:b/>
                <w:bCs/>
                <w:color w:val="222222"/>
                <w:lang w:eastAsia="en-GB"/>
              </w:rPr>
              <w:t>Construction of a retaining wall and associated land profiling within</w:t>
            </w:r>
          </w:p>
          <w:p w14:paraId="6941474D" w14:textId="7DA9351B" w:rsidR="00F45CCC" w:rsidRPr="00F45CCC" w:rsidRDefault="00F45CCC" w:rsidP="00F45CCC">
            <w:pPr>
              <w:tabs>
                <w:tab w:val="center" w:pos="8205"/>
              </w:tabs>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 xml:space="preserve"> the secure perimete</w:t>
            </w:r>
            <w:r>
              <w:rPr>
                <w:rFonts w:ascii="Arial" w:eastAsia="Times New Roman" w:hAnsi="Arial" w:cs="Arial"/>
                <w:b/>
                <w:bCs/>
                <w:color w:val="222222"/>
                <w:lang w:eastAsia="en-GB"/>
              </w:rPr>
              <w:t>r</w:t>
            </w:r>
          </w:p>
        </w:tc>
      </w:tr>
      <w:tr w:rsidR="00F45CCC" w:rsidRPr="00F45CCC" w14:paraId="66947ACE" w14:textId="77777777" w:rsidTr="00F45CCC">
        <w:trPr>
          <w:trHeight w:val="4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9E722"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Site Address: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4EAE8" w14:textId="77777777" w:rsidR="00F45CCC" w:rsidRPr="00F45CCC" w:rsidRDefault="00F45CCC" w:rsidP="00F45CCC">
            <w:pPr>
              <w:spacing w:after="0" w:line="240" w:lineRule="auto"/>
              <w:rPr>
                <w:rFonts w:ascii="Arial" w:eastAsia="Times New Roman" w:hAnsi="Arial" w:cs="Arial"/>
                <w:color w:val="222222"/>
                <w:lang w:eastAsia="en-GB"/>
              </w:rPr>
            </w:pPr>
            <w:r w:rsidRPr="00F45CCC">
              <w:rPr>
                <w:rFonts w:ascii="Arial" w:eastAsia="Times New Roman" w:hAnsi="Arial" w:cs="Arial"/>
                <w:b/>
                <w:bCs/>
                <w:color w:val="222222"/>
                <w:lang w:eastAsia="en-GB"/>
              </w:rPr>
              <w:t>HMP Erlestoke, Erlestoke Park, Erlestoke, Wiltshire SN10 5TU</w:t>
            </w:r>
          </w:p>
        </w:tc>
      </w:tr>
    </w:tbl>
    <w:p w14:paraId="69381756" w14:textId="3DFC4F6F" w:rsidR="00F45CCC" w:rsidRDefault="00610265" w:rsidP="00F45CCC">
      <w:pPr>
        <w:shd w:val="clear" w:color="auto" w:fill="FFFFFF"/>
        <w:spacing w:before="100" w:beforeAutospacing="1" w:after="100" w:afterAutospacing="1" w:line="240" w:lineRule="auto"/>
        <w:rPr>
          <w:rStyle w:val="Strong"/>
          <w:rFonts w:ascii="Arial" w:hAnsi="Arial" w:cs="Arial"/>
          <w:color w:val="222222"/>
          <w:shd w:val="clear" w:color="auto" w:fill="FFFFFF"/>
        </w:rPr>
      </w:pPr>
      <w:r>
        <w:rPr>
          <w:rFonts w:ascii="Arial" w:hAnsi="Arial" w:cs="Arial"/>
          <w:color w:val="222222"/>
          <w:shd w:val="clear" w:color="auto" w:fill="FFFFFF"/>
        </w:rPr>
        <w:t xml:space="preserve">Deadline - </w:t>
      </w:r>
      <w:r>
        <w:rPr>
          <w:rStyle w:val="Strong"/>
          <w:rFonts w:ascii="Arial" w:hAnsi="Arial" w:cs="Arial"/>
          <w:color w:val="222222"/>
          <w:shd w:val="clear" w:color="auto" w:fill="FFFFFF"/>
        </w:rPr>
        <w:t>04/06/2024</w:t>
      </w:r>
    </w:p>
    <w:p w14:paraId="30B61F7A" w14:textId="41954FB2" w:rsidR="00DA454C" w:rsidRPr="00BC5A26" w:rsidRDefault="00610265" w:rsidP="00BC5A26">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Style w:val="Strong"/>
          <w:rFonts w:ascii="Arial" w:hAnsi="Arial" w:cs="Arial"/>
          <w:b w:val="0"/>
          <w:bCs w:val="0"/>
          <w:color w:val="222222"/>
          <w:shd w:val="clear" w:color="auto" w:fill="FFFFFF"/>
        </w:rPr>
        <w:t>Officer – Meredith Bake</w:t>
      </w:r>
      <w:r w:rsidR="00BC5A26">
        <w:rPr>
          <w:rStyle w:val="Strong"/>
          <w:rFonts w:ascii="Arial" w:hAnsi="Arial" w:cs="Arial"/>
          <w:b w:val="0"/>
          <w:bCs w:val="0"/>
          <w:color w:val="222222"/>
          <w:shd w:val="clear" w:color="auto" w:fill="FFFFFF"/>
        </w:rPr>
        <w:t>r</w:t>
      </w:r>
    </w:p>
    <w:p w14:paraId="2B24AD6E" w14:textId="77777777" w:rsidR="00DA454C" w:rsidRDefault="00DA454C" w:rsidP="00DA454C">
      <w:pPr>
        <w:spacing w:after="0" w:line="360" w:lineRule="auto"/>
        <w:rPr>
          <w:rFonts w:cstheme="minorHAnsi"/>
          <w:b/>
          <w:i/>
          <w:iCs/>
          <w:sz w:val="24"/>
          <w:szCs w:val="24"/>
        </w:rPr>
      </w:pPr>
      <w:r>
        <w:rPr>
          <w:rFonts w:cstheme="minorHAnsi"/>
          <w:b/>
          <w:i/>
          <w:iCs/>
          <w:sz w:val="24"/>
          <w:szCs w:val="24"/>
        </w:rPr>
        <w:t>Erlestoke Parish Council would like to highlight that Erlestoke is a conservation area and consequently all planned tree work must be submitted to the Council via a ‘works to tree’ application. It is a simple process to check and apply online:</w:t>
      </w:r>
    </w:p>
    <w:p w14:paraId="391E0D75" w14:textId="77777777" w:rsidR="00DA454C" w:rsidRDefault="00CF0973" w:rsidP="00DA454C">
      <w:pPr>
        <w:spacing w:after="0" w:line="360" w:lineRule="auto"/>
        <w:rPr>
          <w:rStyle w:val="Hyperlink"/>
        </w:rPr>
      </w:pPr>
      <w:hyperlink r:id="rId5" w:history="1">
        <w:r w:rsidR="00DA454C">
          <w:rPr>
            <w:rStyle w:val="Hyperlink"/>
            <w:rFonts w:cstheme="minorHAnsi"/>
            <w:b/>
            <w:i/>
            <w:iCs/>
            <w:sz w:val="24"/>
            <w:szCs w:val="24"/>
          </w:rPr>
          <w:t>https://www.gov.uk/apply-work-on-protected-tree</w:t>
        </w:r>
      </w:hyperlink>
    </w:p>
    <w:p w14:paraId="50F719B2" w14:textId="77777777" w:rsidR="00DA454C" w:rsidRDefault="00DA454C" w:rsidP="00DA454C">
      <w:pPr>
        <w:spacing w:after="0" w:line="360" w:lineRule="auto"/>
      </w:pPr>
    </w:p>
    <w:p w14:paraId="32A1937D" w14:textId="77777777" w:rsidR="00DA454C" w:rsidRDefault="00DA454C" w:rsidP="00DA454C">
      <w:pPr>
        <w:pStyle w:val="ListParagraph"/>
        <w:spacing w:after="0" w:line="360" w:lineRule="auto"/>
        <w:rPr>
          <w:rFonts w:cstheme="minorHAnsi"/>
          <w:b/>
          <w:sz w:val="24"/>
          <w:szCs w:val="24"/>
        </w:rPr>
      </w:pPr>
      <w:r>
        <w:rPr>
          <w:rFonts w:cstheme="minorHAnsi"/>
          <w:b/>
          <w:sz w:val="24"/>
          <w:szCs w:val="24"/>
        </w:rPr>
        <w:t>PLANNING APPLICATIONS DETERMINED</w:t>
      </w:r>
    </w:p>
    <w:p w14:paraId="7BA3E35F" w14:textId="6C951DA2" w:rsidR="00DA454C" w:rsidRDefault="00DA454C" w:rsidP="00DA454C">
      <w:pPr>
        <w:spacing w:after="0" w:line="360" w:lineRule="auto"/>
        <w:rPr>
          <w:rFonts w:cstheme="minorHAnsi"/>
          <w:b/>
          <w:sz w:val="24"/>
          <w:szCs w:val="24"/>
        </w:rPr>
      </w:pPr>
      <w:r>
        <w:rPr>
          <w:b/>
          <w:sz w:val="24"/>
          <w:szCs w:val="24"/>
        </w:rPr>
        <w:t xml:space="preserve"> </w:t>
      </w:r>
    </w:p>
    <w:p w14:paraId="59569FDB" w14:textId="77777777" w:rsidR="00DA454C" w:rsidRDefault="00DA454C" w:rsidP="00DA454C">
      <w:pPr>
        <w:spacing w:after="0" w:line="360" w:lineRule="auto"/>
        <w:rPr>
          <w:rFonts w:cstheme="minorHAnsi"/>
          <w:b/>
          <w:i/>
          <w:iCs/>
          <w:sz w:val="24"/>
          <w:szCs w:val="24"/>
        </w:rPr>
      </w:pPr>
      <w:r>
        <w:rPr>
          <w:rFonts w:cstheme="minorHAnsi"/>
          <w:b/>
          <w:i/>
          <w:iCs/>
          <w:sz w:val="24"/>
          <w:szCs w:val="24"/>
        </w:rPr>
        <w:t>Please note that all planning applications and planning applications determined are seen via email by the Council members although the applications are not necessarily in time to be included on the agenda.</w:t>
      </w:r>
    </w:p>
    <w:p w14:paraId="6B3F8792" w14:textId="77777777" w:rsidR="00DA454C" w:rsidRDefault="00DA454C" w:rsidP="00DA454C">
      <w:pPr>
        <w:spacing w:after="0" w:line="360" w:lineRule="auto"/>
        <w:rPr>
          <w:rFonts w:cstheme="minorHAnsi"/>
          <w:b/>
          <w:sz w:val="24"/>
          <w:szCs w:val="24"/>
        </w:rPr>
      </w:pPr>
    </w:p>
    <w:p w14:paraId="7F40E545"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Footpaths - </w:t>
      </w:r>
    </w:p>
    <w:p w14:paraId="77A8845F"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Cricket and Golf Club, Erlestoke Prison and EPC land – </w:t>
      </w:r>
    </w:p>
    <w:p w14:paraId="16EB178A" w14:textId="77777777"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Health and Well-being – </w:t>
      </w:r>
    </w:p>
    <w:p w14:paraId="53F2D9AE" w14:textId="067DB742" w:rsidR="00DA454C" w:rsidRDefault="00DA454C" w:rsidP="00DA454C">
      <w:pPr>
        <w:pStyle w:val="ListParagraph"/>
        <w:numPr>
          <w:ilvl w:val="0"/>
          <w:numId w:val="1"/>
        </w:numPr>
        <w:spacing w:after="0" w:line="360" w:lineRule="auto"/>
        <w:rPr>
          <w:rFonts w:cstheme="minorHAnsi"/>
          <w:b/>
          <w:sz w:val="24"/>
          <w:szCs w:val="24"/>
        </w:rPr>
      </w:pPr>
      <w:r>
        <w:rPr>
          <w:rFonts w:cstheme="minorHAnsi"/>
          <w:b/>
          <w:sz w:val="24"/>
          <w:szCs w:val="24"/>
        </w:rPr>
        <w:t xml:space="preserve">Police Community Support  – </w:t>
      </w:r>
    </w:p>
    <w:p w14:paraId="2695CC2B" w14:textId="4E9792B2" w:rsidR="00DA454C" w:rsidRPr="00801936" w:rsidRDefault="00DA454C" w:rsidP="00DA454C">
      <w:pPr>
        <w:pStyle w:val="ListParagraph"/>
        <w:numPr>
          <w:ilvl w:val="0"/>
          <w:numId w:val="1"/>
        </w:numPr>
        <w:spacing w:after="0" w:line="360" w:lineRule="auto"/>
        <w:rPr>
          <w:rFonts w:cstheme="minorHAnsi"/>
          <w:b/>
          <w:sz w:val="24"/>
          <w:szCs w:val="24"/>
        </w:rPr>
      </w:pPr>
      <w:r>
        <w:rPr>
          <w:rFonts w:eastAsia="Times New Roman" w:cstheme="minorHAnsi"/>
          <w:b/>
          <w:sz w:val="24"/>
          <w:szCs w:val="24"/>
          <w:lang w:eastAsia="en-GB"/>
        </w:rPr>
        <w:t xml:space="preserve">MOD and Erlestoke Woods </w:t>
      </w:r>
      <w:r>
        <w:rPr>
          <w:rFonts w:cstheme="minorHAnsi"/>
          <w:b/>
          <w:sz w:val="24"/>
          <w:szCs w:val="24"/>
        </w:rPr>
        <w:t xml:space="preserve">– </w:t>
      </w:r>
    </w:p>
    <w:p w14:paraId="5BC64CEF" w14:textId="6A275690" w:rsidR="00DA454C" w:rsidRPr="00801936" w:rsidRDefault="00801936" w:rsidP="00801936">
      <w:pPr>
        <w:pStyle w:val="ListParagraph"/>
        <w:numPr>
          <w:ilvl w:val="1"/>
          <w:numId w:val="1"/>
        </w:numPr>
        <w:spacing w:after="0" w:line="360" w:lineRule="auto"/>
        <w:rPr>
          <w:rFonts w:cstheme="minorHAnsi"/>
          <w:b/>
          <w:sz w:val="24"/>
          <w:szCs w:val="24"/>
        </w:rPr>
      </w:pPr>
      <w:r>
        <w:rPr>
          <w:rFonts w:eastAsia="Times New Roman" w:cstheme="minorHAnsi"/>
          <w:b/>
          <w:sz w:val="24"/>
          <w:szCs w:val="24"/>
          <w:lang w:eastAsia="en-GB"/>
        </w:rPr>
        <w:t>MOP Frog update</w:t>
      </w:r>
      <w:r w:rsidRPr="00801936">
        <w:rPr>
          <w:rFonts w:cstheme="minorHAnsi"/>
          <w:b/>
          <w:sz w:val="24"/>
          <w:szCs w:val="24"/>
        </w:rPr>
        <w:t>-</w:t>
      </w:r>
      <w:r>
        <w:rPr>
          <w:rFonts w:cstheme="minorHAnsi"/>
          <w:b/>
          <w:sz w:val="24"/>
          <w:szCs w:val="24"/>
        </w:rPr>
        <w:t xml:space="preserve"> </w:t>
      </w:r>
      <w:r>
        <w:rPr>
          <w:rFonts w:cstheme="minorHAnsi"/>
          <w:bCs/>
          <w:sz w:val="24"/>
          <w:szCs w:val="24"/>
        </w:rPr>
        <w:t>Clerk emailed MOD again, has now been passed along to the Ecology Department at the MOD, awaiting response</w:t>
      </w:r>
    </w:p>
    <w:p w14:paraId="61825952" w14:textId="77777777" w:rsidR="00DA454C" w:rsidRDefault="00DA454C" w:rsidP="00DA454C">
      <w:pPr>
        <w:pStyle w:val="ListParagraph"/>
        <w:numPr>
          <w:ilvl w:val="0"/>
          <w:numId w:val="1"/>
        </w:numPr>
        <w:spacing w:after="0" w:line="360" w:lineRule="auto"/>
        <w:rPr>
          <w:b/>
          <w:sz w:val="24"/>
          <w:szCs w:val="24"/>
        </w:rPr>
      </w:pPr>
      <w:r>
        <w:rPr>
          <w:rFonts w:eastAsia="Times New Roman" w:cstheme="minorHAnsi"/>
          <w:b/>
          <w:sz w:val="24"/>
          <w:szCs w:val="24"/>
          <w:lang w:eastAsia="en-GB"/>
        </w:rPr>
        <w:t xml:space="preserve">DATE FOR NEXT MEETING </w:t>
      </w:r>
      <w:r>
        <w:rPr>
          <w:rFonts w:eastAsia="Times New Roman" w:cstheme="minorHAnsi"/>
          <w:sz w:val="24"/>
          <w:szCs w:val="24"/>
          <w:lang w:eastAsia="en-GB"/>
        </w:rPr>
        <w:t>-</w:t>
      </w:r>
    </w:p>
    <w:p w14:paraId="735B245C" w14:textId="77777777" w:rsidR="00075AB1" w:rsidRDefault="00075AB1"/>
    <w:sectPr w:rsidR="00075A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A72B13"/>
    <w:multiLevelType w:val="hybridMultilevel"/>
    <w:tmpl w:val="48EE5DF2"/>
    <w:lvl w:ilvl="0" w:tplc="B1A802A8">
      <w:start w:val="80"/>
      <w:numFmt w:val="decimal"/>
      <w:lvlText w:val="2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9616682">
    <w:abstractNumId w:val="0"/>
  </w:num>
  <w:num w:numId="2" w16cid:durableId="85835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4C"/>
    <w:rsid w:val="00065B4E"/>
    <w:rsid w:val="00075AB1"/>
    <w:rsid w:val="00127326"/>
    <w:rsid w:val="00217B5A"/>
    <w:rsid w:val="00234DF2"/>
    <w:rsid w:val="002351C4"/>
    <w:rsid w:val="00274585"/>
    <w:rsid w:val="002E4D0D"/>
    <w:rsid w:val="002F307C"/>
    <w:rsid w:val="00334CB7"/>
    <w:rsid w:val="00443769"/>
    <w:rsid w:val="00471601"/>
    <w:rsid w:val="004E1BE4"/>
    <w:rsid w:val="0052426B"/>
    <w:rsid w:val="0053699E"/>
    <w:rsid w:val="005A0237"/>
    <w:rsid w:val="00610265"/>
    <w:rsid w:val="00681088"/>
    <w:rsid w:val="006C3C2F"/>
    <w:rsid w:val="00745F40"/>
    <w:rsid w:val="00773836"/>
    <w:rsid w:val="007C6311"/>
    <w:rsid w:val="007F6674"/>
    <w:rsid w:val="00801936"/>
    <w:rsid w:val="00810CF1"/>
    <w:rsid w:val="00855DC9"/>
    <w:rsid w:val="008A1224"/>
    <w:rsid w:val="00915D53"/>
    <w:rsid w:val="009D7CE7"/>
    <w:rsid w:val="00A0336E"/>
    <w:rsid w:val="00A5505A"/>
    <w:rsid w:val="00B14EA3"/>
    <w:rsid w:val="00B702DA"/>
    <w:rsid w:val="00BC5A26"/>
    <w:rsid w:val="00CB139E"/>
    <w:rsid w:val="00CF0973"/>
    <w:rsid w:val="00DA454C"/>
    <w:rsid w:val="00DD0290"/>
    <w:rsid w:val="00E12037"/>
    <w:rsid w:val="00F4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052"/>
  <w15:chartTrackingRefBased/>
  <w15:docId w15:val="{59003076-BBA6-4341-9A44-47DBF29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4C"/>
    <w:pPr>
      <w:spacing w:line="256" w:lineRule="auto"/>
    </w:pPr>
  </w:style>
  <w:style w:type="paragraph" w:styleId="Heading1">
    <w:name w:val="heading 1"/>
    <w:basedOn w:val="Normal"/>
    <w:next w:val="Normal"/>
    <w:link w:val="Heading1Char"/>
    <w:uiPriority w:val="9"/>
    <w:qFormat/>
    <w:rsid w:val="00DA45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45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45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45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45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45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45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45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45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5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45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45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45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45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45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45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45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454C"/>
    <w:rPr>
      <w:rFonts w:eastAsiaTheme="majorEastAsia" w:cstheme="majorBidi"/>
      <w:color w:val="272727" w:themeColor="text1" w:themeTint="D8"/>
    </w:rPr>
  </w:style>
  <w:style w:type="paragraph" w:styleId="Title">
    <w:name w:val="Title"/>
    <w:basedOn w:val="Normal"/>
    <w:next w:val="Normal"/>
    <w:link w:val="TitleChar"/>
    <w:uiPriority w:val="10"/>
    <w:qFormat/>
    <w:rsid w:val="00DA45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5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45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45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454C"/>
    <w:pPr>
      <w:spacing w:before="160"/>
      <w:jc w:val="center"/>
    </w:pPr>
    <w:rPr>
      <w:i/>
      <w:iCs/>
      <w:color w:val="404040" w:themeColor="text1" w:themeTint="BF"/>
    </w:rPr>
  </w:style>
  <w:style w:type="character" w:customStyle="1" w:styleId="QuoteChar">
    <w:name w:val="Quote Char"/>
    <w:basedOn w:val="DefaultParagraphFont"/>
    <w:link w:val="Quote"/>
    <w:uiPriority w:val="29"/>
    <w:rsid w:val="00DA454C"/>
    <w:rPr>
      <w:i/>
      <w:iCs/>
      <w:color w:val="404040" w:themeColor="text1" w:themeTint="BF"/>
    </w:rPr>
  </w:style>
  <w:style w:type="paragraph" w:styleId="ListParagraph">
    <w:name w:val="List Paragraph"/>
    <w:basedOn w:val="Normal"/>
    <w:uiPriority w:val="34"/>
    <w:qFormat/>
    <w:rsid w:val="00DA454C"/>
    <w:pPr>
      <w:ind w:left="720"/>
      <w:contextualSpacing/>
    </w:pPr>
  </w:style>
  <w:style w:type="character" w:styleId="IntenseEmphasis">
    <w:name w:val="Intense Emphasis"/>
    <w:basedOn w:val="DefaultParagraphFont"/>
    <w:uiPriority w:val="21"/>
    <w:qFormat/>
    <w:rsid w:val="00DA454C"/>
    <w:rPr>
      <w:i/>
      <w:iCs/>
      <w:color w:val="0F4761" w:themeColor="accent1" w:themeShade="BF"/>
    </w:rPr>
  </w:style>
  <w:style w:type="paragraph" w:styleId="IntenseQuote">
    <w:name w:val="Intense Quote"/>
    <w:basedOn w:val="Normal"/>
    <w:next w:val="Normal"/>
    <w:link w:val="IntenseQuoteChar"/>
    <w:uiPriority w:val="30"/>
    <w:qFormat/>
    <w:rsid w:val="00DA45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454C"/>
    <w:rPr>
      <w:i/>
      <w:iCs/>
      <w:color w:val="0F4761" w:themeColor="accent1" w:themeShade="BF"/>
    </w:rPr>
  </w:style>
  <w:style w:type="character" w:styleId="IntenseReference">
    <w:name w:val="Intense Reference"/>
    <w:basedOn w:val="DefaultParagraphFont"/>
    <w:uiPriority w:val="32"/>
    <w:qFormat/>
    <w:rsid w:val="00DA454C"/>
    <w:rPr>
      <w:b/>
      <w:bCs/>
      <w:smallCaps/>
      <w:color w:val="0F4761" w:themeColor="accent1" w:themeShade="BF"/>
      <w:spacing w:val="5"/>
    </w:rPr>
  </w:style>
  <w:style w:type="character" w:styleId="Hyperlink">
    <w:name w:val="Hyperlink"/>
    <w:basedOn w:val="DefaultParagraphFont"/>
    <w:uiPriority w:val="99"/>
    <w:semiHidden/>
    <w:unhideWhenUsed/>
    <w:rsid w:val="00DA454C"/>
    <w:rPr>
      <w:color w:val="467886" w:themeColor="hyperlink"/>
      <w:u w:val="single"/>
    </w:rPr>
  </w:style>
  <w:style w:type="paragraph" w:styleId="NormalWeb">
    <w:name w:val="Normal (Web)"/>
    <w:basedOn w:val="Normal"/>
    <w:uiPriority w:val="99"/>
    <w:semiHidden/>
    <w:unhideWhenUsed/>
    <w:rsid w:val="00DA4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4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24478">
      <w:bodyDiv w:val="1"/>
      <w:marLeft w:val="0"/>
      <w:marRight w:val="0"/>
      <w:marTop w:val="0"/>
      <w:marBottom w:val="0"/>
      <w:divBdr>
        <w:top w:val="none" w:sz="0" w:space="0" w:color="auto"/>
        <w:left w:val="none" w:sz="0" w:space="0" w:color="auto"/>
        <w:bottom w:val="none" w:sz="0" w:space="0" w:color="auto"/>
        <w:right w:val="none" w:sz="0" w:space="0" w:color="auto"/>
      </w:divBdr>
    </w:div>
    <w:div w:id="1129124200">
      <w:bodyDiv w:val="1"/>
      <w:marLeft w:val="0"/>
      <w:marRight w:val="0"/>
      <w:marTop w:val="0"/>
      <w:marBottom w:val="0"/>
      <w:divBdr>
        <w:top w:val="none" w:sz="0" w:space="0" w:color="auto"/>
        <w:left w:val="none" w:sz="0" w:space="0" w:color="auto"/>
        <w:bottom w:val="none" w:sz="0" w:space="0" w:color="auto"/>
        <w:right w:val="none" w:sz="0" w:space="0" w:color="auto"/>
      </w:divBdr>
    </w:div>
    <w:div w:id="1646009535">
      <w:bodyDiv w:val="1"/>
      <w:marLeft w:val="0"/>
      <w:marRight w:val="0"/>
      <w:marTop w:val="0"/>
      <w:marBottom w:val="0"/>
      <w:divBdr>
        <w:top w:val="none" w:sz="0" w:space="0" w:color="auto"/>
        <w:left w:val="none" w:sz="0" w:space="0" w:color="auto"/>
        <w:bottom w:val="none" w:sz="0" w:space="0" w:color="auto"/>
        <w:right w:val="none" w:sz="0" w:space="0" w:color="auto"/>
      </w:divBdr>
    </w:div>
    <w:div w:id="18946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apply-work-on-protected-t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Erlestoke Parish-Council</cp:lastModifiedBy>
  <cp:revision>22</cp:revision>
  <dcterms:created xsi:type="dcterms:W3CDTF">2024-05-08T08:13:00Z</dcterms:created>
  <dcterms:modified xsi:type="dcterms:W3CDTF">2024-05-08T16:25:00Z</dcterms:modified>
</cp:coreProperties>
</file>